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bidiVisual/>
        <w:tblW w:w="10207" w:type="dxa"/>
        <w:tblInd w:w="-364" w:type="dxa"/>
        <w:tblLook w:val="04A0" w:firstRow="1" w:lastRow="0" w:firstColumn="1" w:lastColumn="0" w:noHBand="0" w:noVBand="1"/>
      </w:tblPr>
      <w:tblGrid>
        <w:gridCol w:w="614"/>
        <w:gridCol w:w="5392"/>
        <w:gridCol w:w="1693"/>
        <w:gridCol w:w="381"/>
        <w:gridCol w:w="2127"/>
      </w:tblGrid>
      <w:tr w:rsidR="00E45D14" w:rsidRPr="00D55361" w:rsidTr="005D12BF">
        <w:tc>
          <w:tcPr>
            <w:tcW w:w="614" w:type="dxa"/>
            <w:vAlign w:val="center"/>
          </w:tcPr>
          <w:p w:rsidR="00E45D14" w:rsidRPr="00445713" w:rsidRDefault="00E45D14" w:rsidP="007973EE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445713">
              <w:rPr>
                <w:rFonts w:cs="B Titr" w:hint="cs"/>
                <w:b/>
                <w:bCs/>
                <w:sz w:val="20"/>
                <w:szCs w:val="20"/>
                <w:rtl/>
              </w:rPr>
              <w:t>ردیف</w:t>
            </w:r>
          </w:p>
        </w:tc>
        <w:tc>
          <w:tcPr>
            <w:tcW w:w="5392" w:type="dxa"/>
            <w:vAlign w:val="center"/>
          </w:tcPr>
          <w:p w:rsidR="00E45D14" w:rsidRPr="00445713" w:rsidRDefault="00E45D14" w:rsidP="007973EE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445713">
              <w:rPr>
                <w:rFonts w:cs="B Titr" w:hint="cs"/>
                <w:b/>
                <w:bCs/>
                <w:sz w:val="20"/>
                <w:szCs w:val="20"/>
                <w:rtl/>
              </w:rPr>
              <w:t>عنوان بررسی</w:t>
            </w:r>
          </w:p>
        </w:tc>
        <w:tc>
          <w:tcPr>
            <w:tcW w:w="2074" w:type="dxa"/>
            <w:gridSpan w:val="2"/>
            <w:vAlign w:val="center"/>
          </w:tcPr>
          <w:p w:rsidR="00E45D14" w:rsidRPr="00445713" w:rsidRDefault="00E45D14" w:rsidP="007973EE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445713">
              <w:rPr>
                <w:rFonts w:cs="B Titr" w:hint="cs"/>
                <w:b/>
                <w:bCs/>
                <w:sz w:val="20"/>
                <w:szCs w:val="20"/>
                <w:rtl/>
              </w:rPr>
              <w:t>حداقل مبلغ جریمه (ریال)</w:t>
            </w:r>
          </w:p>
        </w:tc>
        <w:tc>
          <w:tcPr>
            <w:tcW w:w="2127" w:type="dxa"/>
            <w:vAlign w:val="center"/>
          </w:tcPr>
          <w:p w:rsidR="00E45D14" w:rsidRPr="00445713" w:rsidRDefault="00E45D14" w:rsidP="007973EE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445713">
              <w:rPr>
                <w:rFonts w:cs="B Titr" w:hint="cs"/>
                <w:b/>
                <w:bCs/>
                <w:sz w:val="20"/>
                <w:szCs w:val="20"/>
                <w:rtl/>
              </w:rPr>
              <w:t>واحد</w:t>
            </w:r>
          </w:p>
        </w:tc>
      </w:tr>
      <w:tr w:rsidR="00E45D14" w:rsidRPr="00445713" w:rsidTr="005D12BF">
        <w:tc>
          <w:tcPr>
            <w:tcW w:w="614" w:type="dxa"/>
            <w:vAlign w:val="center"/>
          </w:tcPr>
          <w:p w:rsidR="00E45D14" w:rsidRPr="00445713" w:rsidRDefault="00E45D14" w:rsidP="005D12BF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5392" w:type="dxa"/>
          </w:tcPr>
          <w:p w:rsidR="00E45D14" w:rsidRPr="00445713" w:rsidRDefault="00E45D14" w:rsidP="008C6B3F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عدم حضور نماینده پیمانکار در محل کار به صورت تمام وقت</w:t>
            </w:r>
          </w:p>
        </w:tc>
        <w:tc>
          <w:tcPr>
            <w:tcW w:w="2074" w:type="dxa"/>
            <w:gridSpan w:val="2"/>
            <w:vAlign w:val="center"/>
          </w:tcPr>
          <w:p w:rsidR="00E45D14" w:rsidRPr="00445713" w:rsidRDefault="00E45D14" w:rsidP="00B76FB3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000/000/2</w:t>
            </w:r>
            <w:r w:rsidR="00E73E24">
              <w:rPr>
                <w:rFonts w:cs="B Nazanin" w:hint="cs"/>
                <w:sz w:val="24"/>
                <w:szCs w:val="24"/>
                <w:rtl/>
              </w:rPr>
              <w:t xml:space="preserve"> ریال</w:t>
            </w:r>
          </w:p>
        </w:tc>
        <w:tc>
          <w:tcPr>
            <w:tcW w:w="2127" w:type="dxa"/>
            <w:vAlign w:val="center"/>
          </w:tcPr>
          <w:p w:rsidR="00E45D14" w:rsidRPr="00445713" w:rsidRDefault="00E45D14" w:rsidP="00B76FB3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به ازاء هر روز</w:t>
            </w:r>
          </w:p>
        </w:tc>
      </w:tr>
      <w:tr w:rsidR="00E45D14" w:rsidRPr="00445713" w:rsidTr="005D12BF">
        <w:tc>
          <w:tcPr>
            <w:tcW w:w="614" w:type="dxa"/>
            <w:vAlign w:val="center"/>
          </w:tcPr>
          <w:p w:rsidR="00E45D14" w:rsidRPr="00445713" w:rsidRDefault="00E45D14" w:rsidP="005D12BF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2</w:t>
            </w:r>
          </w:p>
        </w:tc>
        <w:tc>
          <w:tcPr>
            <w:tcW w:w="5392" w:type="dxa"/>
          </w:tcPr>
          <w:p w:rsidR="00E45D14" w:rsidRPr="00445713" w:rsidRDefault="00E45D14" w:rsidP="008C6B3F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عدم به کار گیری سرآشپز دارای سابقه کار مفید و مدرک معتبر آشپزی و گواهی حسن انجام کار و مورد تأیید ناظر قرارداد</w:t>
            </w:r>
          </w:p>
        </w:tc>
        <w:tc>
          <w:tcPr>
            <w:tcW w:w="2074" w:type="dxa"/>
            <w:gridSpan w:val="2"/>
            <w:vAlign w:val="center"/>
          </w:tcPr>
          <w:p w:rsidR="00E45D14" w:rsidRPr="00445713" w:rsidRDefault="00E45D14" w:rsidP="00B76FB3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000/000/10</w:t>
            </w:r>
            <w:r w:rsidR="00E73E24">
              <w:rPr>
                <w:rFonts w:cs="B Nazanin" w:hint="cs"/>
                <w:sz w:val="24"/>
                <w:szCs w:val="24"/>
                <w:rtl/>
              </w:rPr>
              <w:t>ریال</w:t>
            </w:r>
          </w:p>
        </w:tc>
        <w:tc>
          <w:tcPr>
            <w:tcW w:w="2127" w:type="dxa"/>
            <w:vAlign w:val="center"/>
          </w:tcPr>
          <w:p w:rsidR="00E45D14" w:rsidRPr="00445713" w:rsidRDefault="00E45D14" w:rsidP="00B76FB3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به ازاء هر روز</w:t>
            </w:r>
          </w:p>
        </w:tc>
      </w:tr>
      <w:tr w:rsidR="00E45D14" w:rsidRPr="00445713" w:rsidTr="005D12BF">
        <w:tc>
          <w:tcPr>
            <w:tcW w:w="614" w:type="dxa"/>
            <w:vAlign w:val="center"/>
          </w:tcPr>
          <w:p w:rsidR="00E45D14" w:rsidRPr="00445713" w:rsidRDefault="00E45D14" w:rsidP="005D12BF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3</w:t>
            </w:r>
          </w:p>
        </w:tc>
        <w:tc>
          <w:tcPr>
            <w:tcW w:w="5392" w:type="dxa"/>
          </w:tcPr>
          <w:p w:rsidR="00E45D14" w:rsidRPr="00445713" w:rsidRDefault="00E45D14" w:rsidP="008C6B3F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عدم حضور فعال و مؤثر نماینده پیمانکار، سرآشپز و نداشتن جایگزین در صورت استفاده این افراد از مرخصی</w:t>
            </w:r>
          </w:p>
        </w:tc>
        <w:tc>
          <w:tcPr>
            <w:tcW w:w="2074" w:type="dxa"/>
            <w:gridSpan w:val="2"/>
            <w:vAlign w:val="center"/>
          </w:tcPr>
          <w:p w:rsidR="00E45D14" w:rsidRPr="00445713" w:rsidRDefault="00E45D14" w:rsidP="00B76FB3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000/000/1</w:t>
            </w:r>
            <w:r w:rsidR="00E73E24">
              <w:rPr>
                <w:rFonts w:cs="B Nazanin" w:hint="cs"/>
                <w:sz w:val="24"/>
                <w:szCs w:val="24"/>
                <w:rtl/>
              </w:rPr>
              <w:t>ریال</w:t>
            </w:r>
          </w:p>
        </w:tc>
        <w:tc>
          <w:tcPr>
            <w:tcW w:w="2127" w:type="dxa"/>
            <w:vAlign w:val="center"/>
          </w:tcPr>
          <w:p w:rsidR="00E45D14" w:rsidRPr="00445713" w:rsidRDefault="00E45D14" w:rsidP="00B76FB3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به ازاء هر روز</w:t>
            </w:r>
          </w:p>
        </w:tc>
      </w:tr>
      <w:tr w:rsidR="00E45D14" w:rsidRPr="00445713" w:rsidTr="005D12BF">
        <w:tc>
          <w:tcPr>
            <w:tcW w:w="614" w:type="dxa"/>
            <w:vAlign w:val="center"/>
          </w:tcPr>
          <w:p w:rsidR="00E45D14" w:rsidRPr="00445713" w:rsidRDefault="00E45D14" w:rsidP="005D12BF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4</w:t>
            </w:r>
          </w:p>
        </w:tc>
        <w:tc>
          <w:tcPr>
            <w:tcW w:w="5392" w:type="dxa"/>
            <w:vAlign w:val="center"/>
          </w:tcPr>
          <w:p w:rsidR="00E45D14" w:rsidRPr="00445713" w:rsidRDefault="00E45D14" w:rsidP="008C6B3F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استفاده از پرسنل فاقد كارت معاينه بهداشتي</w:t>
            </w:r>
          </w:p>
        </w:tc>
        <w:tc>
          <w:tcPr>
            <w:tcW w:w="2074" w:type="dxa"/>
            <w:gridSpan w:val="2"/>
            <w:vAlign w:val="center"/>
          </w:tcPr>
          <w:p w:rsidR="00E45D14" w:rsidRPr="00445713" w:rsidRDefault="00E45D14" w:rsidP="00B76FB3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000/000/1</w:t>
            </w:r>
            <w:r w:rsidR="00E73E24">
              <w:rPr>
                <w:rFonts w:cs="B Nazanin" w:hint="cs"/>
                <w:sz w:val="24"/>
                <w:szCs w:val="24"/>
                <w:rtl/>
              </w:rPr>
              <w:t>ریال</w:t>
            </w:r>
          </w:p>
        </w:tc>
        <w:tc>
          <w:tcPr>
            <w:tcW w:w="2127" w:type="dxa"/>
            <w:vAlign w:val="center"/>
          </w:tcPr>
          <w:p w:rsidR="00E45D14" w:rsidRPr="00445713" w:rsidRDefault="00E45D14" w:rsidP="00B76FB3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به ازاء هر فرد در هر روز</w:t>
            </w:r>
          </w:p>
        </w:tc>
      </w:tr>
      <w:tr w:rsidR="00E45D14" w:rsidRPr="00445713" w:rsidTr="005D12BF">
        <w:tc>
          <w:tcPr>
            <w:tcW w:w="614" w:type="dxa"/>
            <w:vAlign w:val="center"/>
          </w:tcPr>
          <w:p w:rsidR="00E45D14" w:rsidRPr="00445713" w:rsidRDefault="00E45D14" w:rsidP="005D12BF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5</w:t>
            </w:r>
          </w:p>
        </w:tc>
        <w:tc>
          <w:tcPr>
            <w:tcW w:w="5392" w:type="dxa"/>
            <w:vAlign w:val="center"/>
          </w:tcPr>
          <w:p w:rsidR="00BF419C" w:rsidRPr="00445713" w:rsidRDefault="00E45D14" w:rsidP="008C6B3F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استفاده از کارکنان فاقد گواهینامه دوره ویژه بهداشت عمومی</w:t>
            </w:r>
            <w:r w:rsidR="00BF419C" w:rsidRPr="00445713">
              <w:rPr>
                <w:rFonts w:cs="B Nazanin" w:hint="cs"/>
                <w:sz w:val="24"/>
                <w:szCs w:val="24"/>
                <w:rtl/>
              </w:rPr>
              <w:t xml:space="preserve"> </w:t>
            </w:r>
          </w:p>
          <w:p w:rsidR="00E45D14" w:rsidRPr="00445713" w:rsidRDefault="00E45D14" w:rsidP="008C6B3F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(فیش واریزی برای دوره مذکور تا 1ماه قابل قبول است)</w:t>
            </w:r>
          </w:p>
        </w:tc>
        <w:tc>
          <w:tcPr>
            <w:tcW w:w="2074" w:type="dxa"/>
            <w:gridSpan w:val="2"/>
            <w:vAlign w:val="center"/>
          </w:tcPr>
          <w:p w:rsidR="00E45D14" w:rsidRPr="00445713" w:rsidRDefault="00E45D14" w:rsidP="00B76FB3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000/000/1</w:t>
            </w:r>
            <w:r w:rsidR="00E73E24">
              <w:rPr>
                <w:rFonts w:cs="B Nazanin" w:hint="cs"/>
                <w:sz w:val="24"/>
                <w:szCs w:val="24"/>
                <w:rtl/>
              </w:rPr>
              <w:t>ریال</w:t>
            </w:r>
          </w:p>
        </w:tc>
        <w:tc>
          <w:tcPr>
            <w:tcW w:w="2127" w:type="dxa"/>
            <w:vAlign w:val="center"/>
          </w:tcPr>
          <w:p w:rsidR="00E45D14" w:rsidRPr="00445713" w:rsidRDefault="00E45D14" w:rsidP="00B76FB3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به ازاء هر فرد در هر روز</w:t>
            </w:r>
          </w:p>
        </w:tc>
      </w:tr>
      <w:tr w:rsidR="00E45D14" w:rsidRPr="00445713" w:rsidTr="005D12BF">
        <w:tc>
          <w:tcPr>
            <w:tcW w:w="614" w:type="dxa"/>
            <w:vAlign w:val="center"/>
          </w:tcPr>
          <w:p w:rsidR="00E45D14" w:rsidRPr="00445713" w:rsidRDefault="00E45D14" w:rsidP="005D12BF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6</w:t>
            </w:r>
          </w:p>
        </w:tc>
        <w:tc>
          <w:tcPr>
            <w:tcW w:w="5392" w:type="dxa"/>
          </w:tcPr>
          <w:p w:rsidR="00E45D14" w:rsidRPr="00445713" w:rsidRDefault="00E45D14" w:rsidP="008C6B3F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عدم</w:t>
            </w:r>
            <w:r w:rsidR="00BF419C" w:rsidRPr="00445713"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445713">
              <w:rPr>
                <w:rFonts w:cs="B Nazanin" w:hint="cs"/>
                <w:sz w:val="24"/>
                <w:szCs w:val="24"/>
                <w:rtl/>
              </w:rPr>
              <w:t>‌بکارگیری ‌پرسنل‌ آشپزخانه ‌و ‌سلف ‌سرويس حسب مفاد قرارداد</w:t>
            </w:r>
            <w:r w:rsidR="00593100" w:rsidRPr="00445713"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445713">
              <w:rPr>
                <w:rFonts w:cs="B Nazanin" w:hint="cs"/>
                <w:sz w:val="24"/>
                <w:szCs w:val="24"/>
                <w:rtl/>
              </w:rPr>
              <w:t>(مطابق با نظر ناظرین تغذیه) و جابجائی (جذب یا اخراج) بدون تائید ناظر قرارداد-عدم بکارگیری پرسنل آشپزخانه به تعداد اعلام شده در جدول نیروی انسانی</w:t>
            </w:r>
          </w:p>
        </w:tc>
        <w:tc>
          <w:tcPr>
            <w:tcW w:w="2074" w:type="dxa"/>
            <w:gridSpan w:val="2"/>
            <w:vAlign w:val="center"/>
          </w:tcPr>
          <w:p w:rsidR="00E45D14" w:rsidRPr="00445713" w:rsidRDefault="00E45D14" w:rsidP="00B76FB3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000/000/1</w:t>
            </w:r>
            <w:r w:rsidR="00E73E24">
              <w:rPr>
                <w:rFonts w:cs="B Nazanin" w:hint="cs"/>
                <w:sz w:val="24"/>
                <w:szCs w:val="24"/>
                <w:rtl/>
              </w:rPr>
              <w:t>ریال</w:t>
            </w:r>
          </w:p>
        </w:tc>
        <w:tc>
          <w:tcPr>
            <w:tcW w:w="2127" w:type="dxa"/>
            <w:vAlign w:val="center"/>
          </w:tcPr>
          <w:p w:rsidR="00E45D14" w:rsidRPr="00445713" w:rsidRDefault="00E45D14" w:rsidP="00B76FB3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به ازاء هر فرد در هر روز</w:t>
            </w:r>
          </w:p>
        </w:tc>
      </w:tr>
      <w:tr w:rsidR="00E45D14" w:rsidRPr="00445713" w:rsidTr="005D12BF">
        <w:tc>
          <w:tcPr>
            <w:tcW w:w="614" w:type="dxa"/>
            <w:vAlign w:val="center"/>
          </w:tcPr>
          <w:p w:rsidR="00E45D14" w:rsidRPr="00445713" w:rsidRDefault="00E45D14" w:rsidP="005D12BF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7</w:t>
            </w:r>
          </w:p>
        </w:tc>
        <w:tc>
          <w:tcPr>
            <w:tcW w:w="5392" w:type="dxa"/>
            <w:vAlign w:val="center"/>
          </w:tcPr>
          <w:p w:rsidR="00E45D14" w:rsidRPr="00445713" w:rsidRDefault="00E45D14" w:rsidP="008C6B3F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اقامت شبانه نیروهای پیمانکار بدون اجازه کارفرما در آشپزخانه یا سلف ها</w:t>
            </w:r>
          </w:p>
        </w:tc>
        <w:tc>
          <w:tcPr>
            <w:tcW w:w="2074" w:type="dxa"/>
            <w:gridSpan w:val="2"/>
            <w:vAlign w:val="center"/>
          </w:tcPr>
          <w:p w:rsidR="00E45D14" w:rsidRPr="00445713" w:rsidRDefault="00E45D14" w:rsidP="00445713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000/</w:t>
            </w:r>
            <w:r w:rsidR="00445713" w:rsidRPr="00445713">
              <w:rPr>
                <w:rFonts w:cs="B Nazanin" w:hint="cs"/>
                <w:sz w:val="24"/>
                <w:szCs w:val="24"/>
                <w:rtl/>
              </w:rPr>
              <w:t>000/1</w:t>
            </w:r>
            <w:r w:rsidR="00E73E24">
              <w:rPr>
                <w:rFonts w:cs="B Nazanin" w:hint="cs"/>
                <w:sz w:val="24"/>
                <w:szCs w:val="24"/>
                <w:rtl/>
              </w:rPr>
              <w:t>ریال</w:t>
            </w:r>
          </w:p>
        </w:tc>
        <w:tc>
          <w:tcPr>
            <w:tcW w:w="2127" w:type="dxa"/>
            <w:vAlign w:val="center"/>
          </w:tcPr>
          <w:p w:rsidR="00E45D14" w:rsidRPr="00445713" w:rsidRDefault="00E45D14" w:rsidP="00B76FB3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به ازاء هر فرد در هر روز</w:t>
            </w:r>
          </w:p>
        </w:tc>
      </w:tr>
      <w:tr w:rsidR="00E45D14" w:rsidRPr="00445713" w:rsidTr="005D12BF">
        <w:tc>
          <w:tcPr>
            <w:tcW w:w="614" w:type="dxa"/>
            <w:vAlign w:val="center"/>
          </w:tcPr>
          <w:p w:rsidR="00E45D14" w:rsidRPr="00445713" w:rsidRDefault="00E45D14" w:rsidP="00B76FB3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8</w:t>
            </w:r>
          </w:p>
        </w:tc>
        <w:tc>
          <w:tcPr>
            <w:tcW w:w="5392" w:type="dxa"/>
          </w:tcPr>
          <w:p w:rsidR="00E45D14" w:rsidRPr="00445713" w:rsidRDefault="00E45D14" w:rsidP="008C6B3F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چنانچه مشخص شود که پیمانکار نام اشخاصی را که مشغول به کار نمی باشند در لیست بیمه پرسنل گنجانده است</w:t>
            </w:r>
          </w:p>
        </w:tc>
        <w:tc>
          <w:tcPr>
            <w:tcW w:w="2074" w:type="dxa"/>
            <w:gridSpan w:val="2"/>
            <w:vAlign w:val="center"/>
          </w:tcPr>
          <w:p w:rsidR="00E45D14" w:rsidRPr="00445713" w:rsidRDefault="00E45D14" w:rsidP="00B76FB3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10 برابر مبلغ اختصاص داده شده در لیست</w:t>
            </w:r>
          </w:p>
        </w:tc>
        <w:tc>
          <w:tcPr>
            <w:tcW w:w="2127" w:type="dxa"/>
            <w:vAlign w:val="center"/>
          </w:tcPr>
          <w:p w:rsidR="00E45D14" w:rsidRPr="00445713" w:rsidRDefault="00E45D14" w:rsidP="00B76FB3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به ازاء هر ماه</w:t>
            </w:r>
          </w:p>
        </w:tc>
      </w:tr>
      <w:tr w:rsidR="00E45D14" w:rsidRPr="00445713" w:rsidTr="005D12BF">
        <w:tc>
          <w:tcPr>
            <w:tcW w:w="614" w:type="dxa"/>
            <w:vAlign w:val="center"/>
          </w:tcPr>
          <w:p w:rsidR="00E45D14" w:rsidRPr="00445713" w:rsidRDefault="00E45D14" w:rsidP="00B76FB3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9</w:t>
            </w:r>
          </w:p>
        </w:tc>
        <w:tc>
          <w:tcPr>
            <w:tcW w:w="5392" w:type="dxa"/>
          </w:tcPr>
          <w:p w:rsidR="00E45D14" w:rsidRPr="00445713" w:rsidRDefault="00E45D14" w:rsidP="008C6B3F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عدم پرداخت به موقع حقوق و دستمزد کامل پرسنل توسط پیمانکار در صورتیکه تأخیر پنج روز از آخر ماه و در مواقع خاص با تأیید نماینده کارفرما تا ده روزو عدم پرداخت به موقع بیمه کارکنان پیمانکار برابر مقررات و به طور مستمر</w:t>
            </w:r>
          </w:p>
        </w:tc>
        <w:tc>
          <w:tcPr>
            <w:tcW w:w="2074" w:type="dxa"/>
            <w:gridSpan w:val="2"/>
            <w:vAlign w:val="center"/>
          </w:tcPr>
          <w:p w:rsidR="00E45D14" w:rsidRPr="00445713" w:rsidRDefault="00E45D14" w:rsidP="00B76FB3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000/000/</w:t>
            </w:r>
            <w:r w:rsidR="006009AF" w:rsidRPr="00445713">
              <w:rPr>
                <w:rFonts w:cs="B Nazanin" w:hint="cs"/>
                <w:sz w:val="24"/>
                <w:szCs w:val="24"/>
                <w:rtl/>
              </w:rPr>
              <w:t>500</w:t>
            </w:r>
            <w:r w:rsidR="00E73E24">
              <w:rPr>
                <w:rFonts w:cs="B Nazanin" w:hint="cs"/>
                <w:sz w:val="24"/>
                <w:szCs w:val="24"/>
                <w:rtl/>
              </w:rPr>
              <w:t>ریال</w:t>
            </w:r>
          </w:p>
        </w:tc>
        <w:tc>
          <w:tcPr>
            <w:tcW w:w="2127" w:type="dxa"/>
            <w:vAlign w:val="center"/>
          </w:tcPr>
          <w:p w:rsidR="00E45D14" w:rsidRPr="00445713" w:rsidRDefault="00E45D14" w:rsidP="00B76FB3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به ازاء هر روز</w:t>
            </w:r>
          </w:p>
        </w:tc>
      </w:tr>
      <w:tr w:rsidR="00E45D14" w:rsidRPr="00445713" w:rsidTr="005D12BF">
        <w:tc>
          <w:tcPr>
            <w:tcW w:w="614" w:type="dxa"/>
            <w:vAlign w:val="center"/>
          </w:tcPr>
          <w:p w:rsidR="00E45D14" w:rsidRPr="00445713" w:rsidRDefault="00E45D14" w:rsidP="00B76FB3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10</w:t>
            </w:r>
          </w:p>
        </w:tc>
        <w:tc>
          <w:tcPr>
            <w:tcW w:w="5392" w:type="dxa"/>
          </w:tcPr>
          <w:p w:rsidR="00E45D14" w:rsidRPr="00445713" w:rsidRDefault="00E45D14" w:rsidP="008C6B3F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ایجاد هر گونه اختلال،بی نظمی و یا اغتشاش در روند کاری مجموعه،توسط کارکنان شرکت</w:t>
            </w:r>
          </w:p>
        </w:tc>
        <w:tc>
          <w:tcPr>
            <w:tcW w:w="2074" w:type="dxa"/>
            <w:gridSpan w:val="2"/>
            <w:vAlign w:val="center"/>
          </w:tcPr>
          <w:p w:rsidR="00E45D14" w:rsidRPr="00445713" w:rsidRDefault="00E45D14" w:rsidP="00B76FB3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صدور اخطار کتبی بار اول</w:t>
            </w:r>
          </w:p>
          <w:p w:rsidR="00E45D14" w:rsidRPr="00445713" w:rsidRDefault="00E45D14" w:rsidP="00B76FB3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/>
                <w:sz w:val="24"/>
                <w:szCs w:val="24"/>
                <w:rtl/>
              </w:rPr>
              <w:t>000/000/</w:t>
            </w:r>
            <w:r w:rsidRPr="00445713">
              <w:rPr>
                <w:rFonts w:cs="B Nazanin" w:hint="cs"/>
                <w:sz w:val="24"/>
                <w:szCs w:val="24"/>
                <w:rtl/>
              </w:rPr>
              <w:t>10</w:t>
            </w:r>
            <w:r w:rsidR="00E73E24">
              <w:rPr>
                <w:rFonts w:cs="B Nazanin" w:hint="cs"/>
                <w:sz w:val="24"/>
                <w:szCs w:val="24"/>
                <w:rtl/>
              </w:rPr>
              <w:t>ریال</w:t>
            </w:r>
            <w:r w:rsidRPr="00445713">
              <w:rPr>
                <w:rFonts w:cs="B Nazanin" w:hint="cs"/>
                <w:sz w:val="24"/>
                <w:szCs w:val="24"/>
                <w:rtl/>
              </w:rPr>
              <w:t xml:space="preserve"> باردوم</w:t>
            </w:r>
          </w:p>
        </w:tc>
        <w:tc>
          <w:tcPr>
            <w:tcW w:w="2127" w:type="dxa"/>
            <w:vAlign w:val="center"/>
          </w:tcPr>
          <w:p w:rsidR="00E45D14" w:rsidRPr="00445713" w:rsidRDefault="00E45D14" w:rsidP="00B76FB3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به ازاء هر مورد</w:t>
            </w:r>
          </w:p>
        </w:tc>
      </w:tr>
      <w:tr w:rsidR="00E45D14" w:rsidRPr="00445713" w:rsidTr="005D12BF">
        <w:tc>
          <w:tcPr>
            <w:tcW w:w="614" w:type="dxa"/>
            <w:vAlign w:val="center"/>
          </w:tcPr>
          <w:p w:rsidR="00E45D14" w:rsidRPr="00CA65A0" w:rsidRDefault="00E45D14" w:rsidP="00B76FB3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CA65A0">
              <w:rPr>
                <w:rFonts w:cs="B Nazanin" w:hint="cs"/>
                <w:sz w:val="24"/>
                <w:szCs w:val="24"/>
                <w:rtl/>
              </w:rPr>
              <w:t>11</w:t>
            </w:r>
          </w:p>
        </w:tc>
        <w:tc>
          <w:tcPr>
            <w:tcW w:w="5392" w:type="dxa"/>
          </w:tcPr>
          <w:p w:rsidR="00E45D14" w:rsidRPr="00445713" w:rsidRDefault="00E45D14" w:rsidP="008C6B3F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عدم رعایت بهداشت فردی هر یک از کارکنان</w:t>
            </w:r>
          </w:p>
        </w:tc>
        <w:tc>
          <w:tcPr>
            <w:tcW w:w="2074" w:type="dxa"/>
            <w:gridSpan w:val="2"/>
            <w:vAlign w:val="center"/>
          </w:tcPr>
          <w:p w:rsidR="00E45D14" w:rsidRPr="00445713" w:rsidRDefault="00E45D14" w:rsidP="00445713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000/</w:t>
            </w:r>
            <w:r w:rsidR="00445713" w:rsidRPr="00445713">
              <w:rPr>
                <w:rFonts w:cs="B Nazanin" w:hint="cs"/>
                <w:sz w:val="24"/>
                <w:szCs w:val="24"/>
                <w:rtl/>
              </w:rPr>
              <w:t>000/1</w:t>
            </w:r>
            <w:r w:rsidR="00E73E24">
              <w:rPr>
                <w:rFonts w:cs="B Nazanin" w:hint="cs"/>
                <w:sz w:val="24"/>
                <w:szCs w:val="24"/>
                <w:rtl/>
              </w:rPr>
              <w:t>ریال</w:t>
            </w:r>
          </w:p>
        </w:tc>
        <w:tc>
          <w:tcPr>
            <w:tcW w:w="2127" w:type="dxa"/>
            <w:vAlign w:val="center"/>
          </w:tcPr>
          <w:p w:rsidR="00E45D14" w:rsidRPr="00445713" w:rsidRDefault="00E45D14" w:rsidP="00B76FB3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به ازاء هر مورد</w:t>
            </w:r>
          </w:p>
        </w:tc>
      </w:tr>
      <w:tr w:rsidR="00C17530" w:rsidRPr="00445713" w:rsidTr="005D12BF">
        <w:tc>
          <w:tcPr>
            <w:tcW w:w="614" w:type="dxa"/>
            <w:vAlign w:val="center"/>
          </w:tcPr>
          <w:p w:rsidR="00C17530" w:rsidRPr="00DC3830" w:rsidRDefault="00C17530" w:rsidP="00B76FB3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DC3830">
              <w:rPr>
                <w:rFonts w:cs="B Nazanin" w:hint="cs"/>
                <w:sz w:val="24"/>
                <w:szCs w:val="24"/>
                <w:rtl/>
              </w:rPr>
              <w:t>12</w:t>
            </w:r>
          </w:p>
        </w:tc>
        <w:tc>
          <w:tcPr>
            <w:tcW w:w="5392" w:type="dxa"/>
          </w:tcPr>
          <w:p w:rsidR="00C17530" w:rsidRPr="00445713" w:rsidRDefault="00C17530" w:rsidP="008C6B3F">
            <w:pPr>
              <w:bidi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عدم شستشوي مناسب ظروف چيني مخصوص سرو غذاي بيماران ودانشجويان و پزشكان</w:t>
            </w:r>
          </w:p>
        </w:tc>
        <w:tc>
          <w:tcPr>
            <w:tcW w:w="2074" w:type="dxa"/>
            <w:gridSpan w:val="2"/>
            <w:vAlign w:val="center"/>
          </w:tcPr>
          <w:p w:rsidR="00C17530" w:rsidRPr="00445713" w:rsidRDefault="00C17530" w:rsidP="008757EE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000/000/1</w:t>
            </w:r>
            <w:r w:rsidR="00E73E24">
              <w:rPr>
                <w:rFonts w:cs="B Nazanin" w:hint="cs"/>
                <w:sz w:val="24"/>
                <w:szCs w:val="24"/>
                <w:rtl/>
              </w:rPr>
              <w:t>ریال</w:t>
            </w:r>
          </w:p>
        </w:tc>
        <w:tc>
          <w:tcPr>
            <w:tcW w:w="2127" w:type="dxa"/>
            <w:vAlign w:val="center"/>
          </w:tcPr>
          <w:p w:rsidR="00C17530" w:rsidRPr="00445713" w:rsidRDefault="00C17530" w:rsidP="008757EE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به ازاء هر مورد</w:t>
            </w:r>
          </w:p>
        </w:tc>
      </w:tr>
      <w:tr w:rsidR="00C17530" w:rsidRPr="00445713" w:rsidTr="005D12BF">
        <w:tc>
          <w:tcPr>
            <w:tcW w:w="614" w:type="dxa"/>
            <w:vAlign w:val="center"/>
          </w:tcPr>
          <w:p w:rsidR="00C17530" w:rsidRPr="00445713" w:rsidRDefault="00C17530" w:rsidP="00B76FB3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13</w:t>
            </w:r>
          </w:p>
        </w:tc>
        <w:tc>
          <w:tcPr>
            <w:tcW w:w="5392" w:type="dxa"/>
          </w:tcPr>
          <w:p w:rsidR="00C17530" w:rsidRPr="00445713" w:rsidRDefault="00C17530" w:rsidP="008C6B3F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 xml:space="preserve">عدم استفاده از لباس كار مناسب و بهداشتي (شامل: كلاه ـ روپوش ـ شلوار ـ كفش ـ پيشبند ـ دستمال عرق‌گير ـ دستكش يكبار مصرف </w:t>
            </w:r>
            <w:r w:rsidRPr="00445713">
              <w:rPr>
                <w:rFonts w:ascii="Times New Roman" w:hAnsi="Times New Roman" w:cs="Times New Roman" w:hint="cs"/>
                <w:sz w:val="24"/>
                <w:szCs w:val="24"/>
                <w:rtl/>
              </w:rPr>
              <w:t>–</w:t>
            </w:r>
            <w:r w:rsidRPr="00445713">
              <w:rPr>
                <w:rFonts w:cs="B Nazanin" w:hint="cs"/>
                <w:sz w:val="24"/>
                <w:szCs w:val="24"/>
                <w:rtl/>
              </w:rPr>
              <w:t xml:space="preserve"> ماسک</w:t>
            </w:r>
            <w:r w:rsidRPr="00445713">
              <w:rPr>
                <w:rFonts w:ascii="Times New Roman" w:hAnsi="Times New Roman" w:cs="Times New Roman" w:hint="cs"/>
                <w:sz w:val="24"/>
                <w:szCs w:val="24"/>
                <w:rtl/>
              </w:rPr>
              <w:t>–</w:t>
            </w:r>
            <w:r w:rsidRPr="00445713">
              <w:rPr>
                <w:rFonts w:cs="B Nazanin" w:hint="cs"/>
                <w:sz w:val="24"/>
                <w:szCs w:val="24"/>
                <w:rtl/>
              </w:rPr>
              <w:t xml:space="preserve"> ساق دست )</w:t>
            </w:r>
          </w:p>
        </w:tc>
        <w:tc>
          <w:tcPr>
            <w:tcW w:w="2074" w:type="dxa"/>
            <w:gridSpan w:val="2"/>
            <w:vAlign w:val="center"/>
          </w:tcPr>
          <w:p w:rsidR="00C17530" w:rsidRPr="00445713" w:rsidRDefault="00C17530" w:rsidP="00445713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000/000/1</w:t>
            </w:r>
            <w:r w:rsidR="00E73E24">
              <w:rPr>
                <w:rFonts w:cs="B Nazanin" w:hint="cs"/>
                <w:sz w:val="24"/>
                <w:szCs w:val="24"/>
                <w:rtl/>
              </w:rPr>
              <w:t>ریال</w:t>
            </w:r>
          </w:p>
        </w:tc>
        <w:tc>
          <w:tcPr>
            <w:tcW w:w="2127" w:type="dxa"/>
            <w:vAlign w:val="center"/>
          </w:tcPr>
          <w:p w:rsidR="00C17530" w:rsidRPr="00445713" w:rsidRDefault="00C17530" w:rsidP="00B76FB3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به ازاء هر مورد،هر فرد در هربار رویت</w:t>
            </w:r>
          </w:p>
        </w:tc>
      </w:tr>
      <w:tr w:rsidR="00C17530" w:rsidRPr="00445713" w:rsidTr="005D12BF">
        <w:tc>
          <w:tcPr>
            <w:tcW w:w="614" w:type="dxa"/>
            <w:vAlign w:val="center"/>
          </w:tcPr>
          <w:p w:rsidR="00C17530" w:rsidRPr="00DC3830" w:rsidRDefault="00C17530" w:rsidP="00B76FB3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DC3830">
              <w:rPr>
                <w:rFonts w:cs="B Nazanin" w:hint="cs"/>
                <w:sz w:val="24"/>
                <w:szCs w:val="24"/>
                <w:rtl/>
              </w:rPr>
              <w:t>14</w:t>
            </w:r>
          </w:p>
        </w:tc>
        <w:tc>
          <w:tcPr>
            <w:tcW w:w="5392" w:type="dxa"/>
          </w:tcPr>
          <w:p w:rsidR="00C17530" w:rsidRPr="00445713" w:rsidRDefault="00C17530" w:rsidP="008C6B3F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 xml:space="preserve">عدم نظافت 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محیط </w:t>
            </w:r>
            <w:r w:rsidRPr="00445713">
              <w:rPr>
                <w:rFonts w:cs="B Nazanin" w:hint="cs"/>
                <w:sz w:val="24"/>
                <w:szCs w:val="24"/>
                <w:rtl/>
              </w:rPr>
              <w:t>آشپزخانه در حد قابل قبول ناظر كارفرما پس از پايان هر مرحله از كار آشپزي</w:t>
            </w:r>
          </w:p>
        </w:tc>
        <w:tc>
          <w:tcPr>
            <w:tcW w:w="2074" w:type="dxa"/>
            <w:gridSpan w:val="2"/>
            <w:vAlign w:val="center"/>
          </w:tcPr>
          <w:p w:rsidR="00C17530" w:rsidRPr="00445713" w:rsidRDefault="00C17530" w:rsidP="00EB6BD3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000/000/</w:t>
            </w:r>
            <w:r>
              <w:rPr>
                <w:rFonts w:cs="B Nazanin" w:hint="cs"/>
                <w:sz w:val="24"/>
                <w:szCs w:val="24"/>
                <w:rtl/>
              </w:rPr>
              <w:t>5</w:t>
            </w:r>
            <w:r w:rsidR="00E73E24">
              <w:rPr>
                <w:rFonts w:cs="B Nazanin" w:hint="cs"/>
                <w:sz w:val="24"/>
                <w:szCs w:val="24"/>
                <w:rtl/>
              </w:rPr>
              <w:t>ریال</w:t>
            </w:r>
          </w:p>
        </w:tc>
        <w:tc>
          <w:tcPr>
            <w:tcW w:w="2127" w:type="dxa"/>
            <w:vAlign w:val="center"/>
          </w:tcPr>
          <w:p w:rsidR="00C17530" w:rsidRPr="00445713" w:rsidRDefault="00C17530" w:rsidP="00B76FB3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به ازاء هر مورد</w:t>
            </w:r>
          </w:p>
        </w:tc>
      </w:tr>
      <w:tr w:rsidR="00C17530" w:rsidRPr="00445713" w:rsidTr="005D12BF">
        <w:tc>
          <w:tcPr>
            <w:tcW w:w="614" w:type="dxa"/>
          </w:tcPr>
          <w:p w:rsidR="00C17530" w:rsidRPr="00445713" w:rsidRDefault="00C17530" w:rsidP="00B76FB3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15</w:t>
            </w:r>
          </w:p>
        </w:tc>
        <w:tc>
          <w:tcPr>
            <w:tcW w:w="5392" w:type="dxa"/>
          </w:tcPr>
          <w:p w:rsidR="00C17530" w:rsidRPr="00445713" w:rsidRDefault="00C17530" w:rsidP="008C6B3F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عدم ساماندهی زباله  در محوطه بيرون و داخل آشپزخانه</w:t>
            </w:r>
          </w:p>
        </w:tc>
        <w:tc>
          <w:tcPr>
            <w:tcW w:w="2074" w:type="dxa"/>
            <w:gridSpan w:val="2"/>
            <w:vAlign w:val="center"/>
          </w:tcPr>
          <w:p w:rsidR="00C17530" w:rsidRPr="00445713" w:rsidRDefault="00C17530" w:rsidP="00445713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000/</w:t>
            </w:r>
            <w:r>
              <w:rPr>
                <w:rFonts w:cs="B Nazanin" w:hint="cs"/>
                <w:sz w:val="24"/>
                <w:szCs w:val="24"/>
                <w:rtl/>
              </w:rPr>
              <w:t>0/1</w:t>
            </w:r>
            <w:r w:rsidRPr="00445713">
              <w:rPr>
                <w:rFonts w:cs="B Nazanin" w:hint="cs"/>
                <w:sz w:val="24"/>
                <w:szCs w:val="24"/>
                <w:rtl/>
              </w:rPr>
              <w:t>00</w:t>
            </w:r>
            <w:r w:rsidR="00E73E24">
              <w:rPr>
                <w:rFonts w:cs="B Nazanin" w:hint="cs"/>
                <w:sz w:val="24"/>
                <w:szCs w:val="24"/>
                <w:rtl/>
              </w:rPr>
              <w:t>ریال</w:t>
            </w:r>
          </w:p>
        </w:tc>
        <w:tc>
          <w:tcPr>
            <w:tcW w:w="2127" w:type="dxa"/>
            <w:vAlign w:val="center"/>
          </w:tcPr>
          <w:p w:rsidR="00C17530" w:rsidRPr="00445713" w:rsidRDefault="00C17530" w:rsidP="00B76FB3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به ازاء هر مورد</w:t>
            </w:r>
          </w:p>
        </w:tc>
      </w:tr>
      <w:tr w:rsidR="00C17530" w:rsidRPr="00445713" w:rsidTr="005D12BF">
        <w:tc>
          <w:tcPr>
            <w:tcW w:w="614" w:type="dxa"/>
          </w:tcPr>
          <w:p w:rsidR="00C17530" w:rsidRPr="00445713" w:rsidRDefault="00C17530" w:rsidP="00B76FB3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16</w:t>
            </w:r>
          </w:p>
        </w:tc>
        <w:tc>
          <w:tcPr>
            <w:tcW w:w="5392" w:type="dxa"/>
          </w:tcPr>
          <w:p w:rsidR="00C17530" w:rsidRPr="00445713" w:rsidRDefault="00C17530" w:rsidP="008C6B3F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عدم نظافت تجهیزات و وسايل آشپزخانه و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445713">
              <w:rPr>
                <w:rFonts w:cs="B Nazanin" w:hint="cs"/>
                <w:sz w:val="24"/>
                <w:szCs w:val="24"/>
                <w:rtl/>
              </w:rPr>
              <w:t>سلف سرويس ها</w:t>
            </w:r>
          </w:p>
        </w:tc>
        <w:tc>
          <w:tcPr>
            <w:tcW w:w="2074" w:type="dxa"/>
            <w:gridSpan w:val="2"/>
            <w:vAlign w:val="center"/>
          </w:tcPr>
          <w:p w:rsidR="00C17530" w:rsidRPr="00445713" w:rsidRDefault="00C17530" w:rsidP="00445713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000/</w:t>
            </w:r>
            <w:r>
              <w:rPr>
                <w:rFonts w:cs="B Nazanin" w:hint="cs"/>
                <w:sz w:val="24"/>
                <w:szCs w:val="24"/>
                <w:rtl/>
              </w:rPr>
              <w:t>000/5</w:t>
            </w:r>
            <w:r w:rsidR="00E73E24">
              <w:rPr>
                <w:rFonts w:cs="B Nazanin" w:hint="cs"/>
                <w:sz w:val="24"/>
                <w:szCs w:val="24"/>
                <w:rtl/>
              </w:rPr>
              <w:t>ریال</w:t>
            </w:r>
          </w:p>
        </w:tc>
        <w:tc>
          <w:tcPr>
            <w:tcW w:w="2127" w:type="dxa"/>
            <w:vAlign w:val="center"/>
          </w:tcPr>
          <w:p w:rsidR="00C17530" w:rsidRPr="00445713" w:rsidRDefault="00C17530" w:rsidP="00B76FB3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به ازاء هر مورد</w:t>
            </w:r>
          </w:p>
        </w:tc>
      </w:tr>
      <w:tr w:rsidR="00C17530" w:rsidRPr="00445713" w:rsidTr="005D12BF">
        <w:tc>
          <w:tcPr>
            <w:tcW w:w="614" w:type="dxa"/>
          </w:tcPr>
          <w:p w:rsidR="00C17530" w:rsidRPr="00DC3830" w:rsidRDefault="00C17530" w:rsidP="00D73151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DC3830">
              <w:rPr>
                <w:rFonts w:cs="B Nazanin" w:hint="cs"/>
                <w:sz w:val="24"/>
                <w:szCs w:val="24"/>
                <w:rtl/>
              </w:rPr>
              <w:t>17</w:t>
            </w:r>
          </w:p>
        </w:tc>
        <w:tc>
          <w:tcPr>
            <w:tcW w:w="5392" w:type="dxa"/>
          </w:tcPr>
          <w:p w:rsidR="00C17530" w:rsidRPr="00445713" w:rsidRDefault="00C17530" w:rsidP="008C6B3F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عدم رعايت اصول و موازين بهداشتی هنگام انجماد زدايی مواد غذايی</w:t>
            </w:r>
          </w:p>
        </w:tc>
        <w:tc>
          <w:tcPr>
            <w:tcW w:w="2074" w:type="dxa"/>
            <w:gridSpan w:val="2"/>
            <w:vAlign w:val="center"/>
          </w:tcPr>
          <w:p w:rsidR="00C17530" w:rsidRPr="00445713" w:rsidRDefault="00C17530" w:rsidP="00D73151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000/000/1</w:t>
            </w:r>
            <w:r w:rsidR="00E73E24">
              <w:rPr>
                <w:rFonts w:cs="B Nazanin" w:hint="cs"/>
                <w:sz w:val="24"/>
                <w:szCs w:val="24"/>
                <w:rtl/>
              </w:rPr>
              <w:t>ریال</w:t>
            </w:r>
          </w:p>
        </w:tc>
        <w:tc>
          <w:tcPr>
            <w:tcW w:w="2127" w:type="dxa"/>
            <w:vAlign w:val="center"/>
          </w:tcPr>
          <w:p w:rsidR="00C17530" w:rsidRPr="00445713" w:rsidRDefault="00C17530" w:rsidP="00D73151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به ازاء هر مورد</w:t>
            </w:r>
          </w:p>
        </w:tc>
      </w:tr>
      <w:tr w:rsidR="00C17530" w:rsidRPr="00445713" w:rsidTr="005D12BF">
        <w:tc>
          <w:tcPr>
            <w:tcW w:w="614" w:type="dxa"/>
          </w:tcPr>
          <w:p w:rsidR="00C17530" w:rsidRPr="00445713" w:rsidRDefault="00C17530" w:rsidP="00D73151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18</w:t>
            </w:r>
          </w:p>
        </w:tc>
        <w:tc>
          <w:tcPr>
            <w:tcW w:w="5392" w:type="dxa"/>
          </w:tcPr>
          <w:p w:rsidR="00C17530" w:rsidRPr="00445713" w:rsidRDefault="00C17530" w:rsidP="008C6B3F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عدم رعایت اصول بهداشتی در حمل و نقل مواد غذایی و نگهداری آنها در ظروف بدون در</w:t>
            </w:r>
            <w:r>
              <w:rPr>
                <w:rFonts w:cs="B Nazanin" w:hint="cs"/>
                <w:sz w:val="24"/>
                <w:szCs w:val="24"/>
                <w:rtl/>
              </w:rPr>
              <w:t>ب</w:t>
            </w:r>
            <w:r w:rsidRPr="00445713">
              <w:rPr>
                <w:rFonts w:cs="B Nazanin" w:hint="cs"/>
                <w:sz w:val="24"/>
                <w:szCs w:val="24"/>
                <w:rtl/>
              </w:rPr>
              <w:t xml:space="preserve"> و پوشش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مناسب</w:t>
            </w:r>
          </w:p>
        </w:tc>
        <w:tc>
          <w:tcPr>
            <w:tcW w:w="2074" w:type="dxa"/>
            <w:gridSpan w:val="2"/>
            <w:vAlign w:val="center"/>
          </w:tcPr>
          <w:p w:rsidR="00C17530" w:rsidRPr="00445713" w:rsidRDefault="00C17530" w:rsidP="00D73151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000/000/1</w:t>
            </w:r>
            <w:r w:rsidR="00E73E24">
              <w:rPr>
                <w:rFonts w:cs="B Nazanin" w:hint="cs"/>
                <w:sz w:val="24"/>
                <w:szCs w:val="24"/>
                <w:rtl/>
              </w:rPr>
              <w:t>ریال</w:t>
            </w:r>
          </w:p>
        </w:tc>
        <w:tc>
          <w:tcPr>
            <w:tcW w:w="2127" w:type="dxa"/>
            <w:vAlign w:val="center"/>
          </w:tcPr>
          <w:p w:rsidR="00C17530" w:rsidRPr="00445713" w:rsidRDefault="00C17530" w:rsidP="00D73151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به ازاء هر مورد</w:t>
            </w:r>
          </w:p>
        </w:tc>
      </w:tr>
      <w:tr w:rsidR="00C17530" w:rsidRPr="00445713" w:rsidTr="005D12BF">
        <w:tc>
          <w:tcPr>
            <w:tcW w:w="614" w:type="dxa"/>
            <w:vAlign w:val="center"/>
          </w:tcPr>
          <w:p w:rsidR="00C17530" w:rsidRPr="00445713" w:rsidRDefault="00C17530" w:rsidP="00D73151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lastRenderedPageBreak/>
              <w:t>19</w:t>
            </w:r>
          </w:p>
        </w:tc>
        <w:tc>
          <w:tcPr>
            <w:tcW w:w="5392" w:type="dxa"/>
          </w:tcPr>
          <w:p w:rsidR="00C17530" w:rsidRPr="00445713" w:rsidRDefault="00C17530" w:rsidP="008C6B3F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 xml:space="preserve">عدم رعایت موارد بهداشتی توسط پرسنل </w:t>
            </w:r>
            <w:r w:rsidRPr="00445713">
              <w:rPr>
                <w:rFonts w:cs="B Nazanin" w:hint="eastAsia"/>
                <w:sz w:val="24"/>
                <w:szCs w:val="24"/>
                <w:rtl/>
              </w:rPr>
              <w:t>پيمانكار</w:t>
            </w:r>
            <w:r w:rsidRPr="00445713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45713">
              <w:rPr>
                <w:rFonts w:cs="B Nazanin" w:hint="cs"/>
                <w:sz w:val="24"/>
                <w:szCs w:val="24"/>
                <w:rtl/>
              </w:rPr>
              <w:t>با نظر کارشناس</w:t>
            </w:r>
          </w:p>
        </w:tc>
        <w:tc>
          <w:tcPr>
            <w:tcW w:w="2074" w:type="dxa"/>
            <w:gridSpan w:val="2"/>
            <w:vAlign w:val="center"/>
          </w:tcPr>
          <w:p w:rsidR="00C17530" w:rsidRPr="00445713" w:rsidRDefault="00C17530" w:rsidP="00D73151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000/000/2</w:t>
            </w:r>
            <w:r w:rsidR="00E73E24">
              <w:rPr>
                <w:rFonts w:cs="B Nazanin" w:hint="cs"/>
                <w:sz w:val="24"/>
                <w:szCs w:val="24"/>
                <w:rtl/>
              </w:rPr>
              <w:t>ریال</w:t>
            </w:r>
          </w:p>
        </w:tc>
        <w:tc>
          <w:tcPr>
            <w:tcW w:w="2127" w:type="dxa"/>
            <w:vAlign w:val="center"/>
          </w:tcPr>
          <w:p w:rsidR="00C17530" w:rsidRPr="00445713" w:rsidRDefault="00C17530" w:rsidP="00D73151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به ازاء هر مورد</w:t>
            </w:r>
          </w:p>
        </w:tc>
      </w:tr>
      <w:tr w:rsidR="00C17530" w:rsidRPr="00445713" w:rsidTr="005D12BF">
        <w:tc>
          <w:tcPr>
            <w:tcW w:w="614" w:type="dxa"/>
          </w:tcPr>
          <w:p w:rsidR="00C17530" w:rsidRPr="00445713" w:rsidRDefault="00C17530" w:rsidP="00D73151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20</w:t>
            </w:r>
          </w:p>
        </w:tc>
        <w:tc>
          <w:tcPr>
            <w:tcW w:w="5392" w:type="dxa"/>
          </w:tcPr>
          <w:p w:rsidR="00C17530" w:rsidRPr="00445713" w:rsidRDefault="00C17530" w:rsidP="008C6B3F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عدم استفاده از دمپایی مجزا جهت ورود به سردخانه ها و سرویس های بهداشتی</w:t>
            </w:r>
          </w:p>
        </w:tc>
        <w:tc>
          <w:tcPr>
            <w:tcW w:w="2074" w:type="dxa"/>
            <w:gridSpan w:val="2"/>
            <w:vAlign w:val="center"/>
          </w:tcPr>
          <w:p w:rsidR="00C17530" w:rsidRPr="00445713" w:rsidRDefault="00C17530" w:rsidP="00D73151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000/</w:t>
            </w:r>
            <w:r>
              <w:rPr>
                <w:rFonts w:cs="B Nazanin" w:hint="cs"/>
                <w:sz w:val="24"/>
                <w:szCs w:val="24"/>
                <w:rtl/>
              </w:rPr>
              <w:t>000/1</w:t>
            </w:r>
            <w:r w:rsidR="00E73E24">
              <w:rPr>
                <w:rFonts w:cs="B Nazanin" w:hint="cs"/>
                <w:sz w:val="24"/>
                <w:szCs w:val="24"/>
                <w:rtl/>
              </w:rPr>
              <w:t>ریال</w:t>
            </w:r>
          </w:p>
        </w:tc>
        <w:tc>
          <w:tcPr>
            <w:tcW w:w="2127" w:type="dxa"/>
            <w:vAlign w:val="center"/>
          </w:tcPr>
          <w:p w:rsidR="00C17530" w:rsidRPr="00445713" w:rsidRDefault="00C17530" w:rsidP="00D73151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به ازاء هر روز</w:t>
            </w:r>
          </w:p>
        </w:tc>
      </w:tr>
      <w:tr w:rsidR="008757EE" w:rsidRPr="00445713" w:rsidTr="005D12BF">
        <w:tc>
          <w:tcPr>
            <w:tcW w:w="614" w:type="dxa"/>
          </w:tcPr>
          <w:p w:rsidR="008757EE" w:rsidRPr="00445713" w:rsidRDefault="008757EE" w:rsidP="008757EE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21</w:t>
            </w:r>
          </w:p>
        </w:tc>
        <w:tc>
          <w:tcPr>
            <w:tcW w:w="5392" w:type="dxa"/>
          </w:tcPr>
          <w:p w:rsidR="008757EE" w:rsidRPr="00445713" w:rsidRDefault="008757EE" w:rsidP="008C6B3F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برخورد ناشايست نيروهاي پيمانكار با پرسنل و بيماران</w:t>
            </w:r>
          </w:p>
        </w:tc>
        <w:tc>
          <w:tcPr>
            <w:tcW w:w="2074" w:type="dxa"/>
            <w:gridSpan w:val="2"/>
            <w:vAlign w:val="center"/>
          </w:tcPr>
          <w:p w:rsidR="008757EE" w:rsidRPr="00445713" w:rsidRDefault="008757EE" w:rsidP="008757EE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000/000/3</w:t>
            </w:r>
            <w:r w:rsidR="00E73E24">
              <w:rPr>
                <w:rFonts w:cs="B Nazanin" w:hint="cs"/>
                <w:sz w:val="24"/>
                <w:szCs w:val="24"/>
                <w:rtl/>
              </w:rPr>
              <w:t>ریال</w:t>
            </w:r>
          </w:p>
        </w:tc>
        <w:tc>
          <w:tcPr>
            <w:tcW w:w="2127" w:type="dxa"/>
            <w:vAlign w:val="center"/>
          </w:tcPr>
          <w:p w:rsidR="008757EE" w:rsidRPr="00445713" w:rsidRDefault="008757EE" w:rsidP="008757EE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به ازاء هر مورد</w:t>
            </w:r>
          </w:p>
        </w:tc>
      </w:tr>
      <w:tr w:rsidR="008757EE" w:rsidRPr="00445713" w:rsidTr="005D12BF">
        <w:tc>
          <w:tcPr>
            <w:tcW w:w="614" w:type="dxa"/>
          </w:tcPr>
          <w:p w:rsidR="008757EE" w:rsidRPr="00DC3830" w:rsidRDefault="008757EE" w:rsidP="008757EE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DC3830">
              <w:rPr>
                <w:rFonts w:cs="B Nazanin" w:hint="cs"/>
                <w:sz w:val="24"/>
                <w:szCs w:val="24"/>
                <w:rtl/>
              </w:rPr>
              <w:t>22</w:t>
            </w:r>
          </w:p>
        </w:tc>
        <w:tc>
          <w:tcPr>
            <w:tcW w:w="5392" w:type="dxa"/>
          </w:tcPr>
          <w:p w:rsidR="008757EE" w:rsidRPr="00445713" w:rsidRDefault="008757EE" w:rsidP="008C6B3F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برخورد ناشايست و بی احترامی نيروهاي پيمانكار با ناظرين تغذيه</w:t>
            </w:r>
          </w:p>
        </w:tc>
        <w:tc>
          <w:tcPr>
            <w:tcW w:w="2074" w:type="dxa"/>
            <w:gridSpan w:val="2"/>
            <w:vAlign w:val="center"/>
          </w:tcPr>
          <w:p w:rsidR="008757EE" w:rsidRPr="00445713" w:rsidRDefault="008757EE" w:rsidP="008757EE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000/000/3</w:t>
            </w:r>
            <w:r w:rsidR="00E73E24">
              <w:rPr>
                <w:rFonts w:cs="B Nazanin" w:hint="cs"/>
                <w:sz w:val="24"/>
                <w:szCs w:val="24"/>
                <w:rtl/>
              </w:rPr>
              <w:t>ریال</w:t>
            </w:r>
          </w:p>
        </w:tc>
        <w:tc>
          <w:tcPr>
            <w:tcW w:w="2127" w:type="dxa"/>
            <w:vAlign w:val="center"/>
          </w:tcPr>
          <w:p w:rsidR="008757EE" w:rsidRPr="00445713" w:rsidRDefault="008757EE" w:rsidP="008757EE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به ازاء هر مورد</w:t>
            </w:r>
          </w:p>
        </w:tc>
      </w:tr>
      <w:tr w:rsidR="00946DCB" w:rsidRPr="00445713" w:rsidTr="005D12BF">
        <w:tc>
          <w:tcPr>
            <w:tcW w:w="614" w:type="dxa"/>
          </w:tcPr>
          <w:p w:rsidR="00946DCB" w:rsidRPr="00445713" w:rsidRDefault="00946DCB" w:rsidP="00946DCB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23</w:t>
            </w:r>
          </w:p>
        </w:tc>
        <w:tc>
          <w:tcPr>
            <w:tcW w:w="5392" w:type="dxa"/>
          </w:tcPr>
          <w:p w:rsidR="00946DCB" w:rsidRPr="00445713" w:rsidRDefault="00946DCB" w:rsidP="00946DCB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عدم رعایت حداقل فاصله زمانی بین پخت و توزیع غذا</w:t>
            </w:r>
          </w:p>
        </w:tc>
        <w:tc>
          <w:tcPr>
            <w:tcW w:w="2074" w:type="dxa"/>
            <w:gridSpan w:val="2"/>
            <w:vAlign w:val="center"/>
          </w:tcPr>
          <w:p w:rsidR="00946DCB" w:rsidRPr="00445713" w:rsidRDefault="00946DCB" w:rsidP="00946DCB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/>
                <w:sz w:val="24"/>
                <w:szCs w:val="24"/>
                <w:rtl/>
              </w:rPr>
              <w:t>000/000/</w:t>
            </w:r>
            <w:r w:rsidRPr="00445713">
              <w:rPr>
                <w:rFonts w:cs="B Nazanin" w:hint="cs"/>
                <w:sz w:val="24"/>
                <w:szCs w:val="24"/>
                <w:rtl/>
              </w:rPr>
              <w:t>5</w:t>
            </w:r>
            <w:r>
              <w:rPr>
                <w:rFonts w:cs="B Nazanin" w:hint="cs"/>
                <w:sz w:val="24"/>
                <w:szCs w:val="24"/>
                <w:rtl/>
              </w:rPr>
              <w:t>ریال</w:t>
            </w:r>
          </w:p>
        </w:tc>
        <w:tc>
          <w:tcPr>
            <w:tcW w:w="2127" w:type="dxa"/>
            <w:vAlign w:val="center"/>
          </w:tcPr>
          <w:p w:rsidR="00946DCB" w:rsidRPr="00445713" w:rsidRDefault="00946DCB" w:rsidP="00946DCB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به ازاء هر مورد</w:t>
            </w:r>
          </w:p>
        </w:tc>
      </w:tr>
      <w:tr w:rsidR="00946DCB" w:rsidRPr="00445713" w:rsidTr="005D12BF">
        <w:tc>
          <w:tcPr>
            <w:tcW w:w="614" w:type="dxa"/>
          </w:tcPr>
          <w:p w:rsidR="00946DCB" w:rsidRPr="00445713" w:rsidRDefault="00946DCB" w:rsidP="00946DCB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24</w:t>
            </w:r>
          </w:p>
        </w:tc>
        <w:tc>
          <w:tcPr>
            <w:tcW w:w="5392" w:type="dxa"/>
          </w:tcPr>
          <w:p w:rsidR="00946DCB" w:rsidRPr="00445713" w:rsidRDefault="00946DCB" w:rsidP="00946DCB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تأخیر در توزیع هر وعده غذایی</w:t>
            </w:r>
          </w:p>
        </w:tc>
        <w:tc>
          <w:tcPr>
            <w:tcW w:w="2074" w:type="dxa"/>
            <w:gridSpan w:val="2"/>
            <w:vAlign w:val="center"/>
          </w:tcPr>
          <w:p w:rsidR="00946DCB" w:rsidRPr="00445713" w:rsidRDefault="00946DCB" w:rsidP="00946DCB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 xml:space="preserve">000/000/2 </w:t>
            </w:r>
            <w:r>
              <w:rPr>
                <w:rFonts w:cs="B Nazanin" w:hint="cs"/>
                <w:sz w:val="24"/>
                <w:szCs w:val="24"/>
                <w:rtl/>
              </w:rPr>
              <w:t>ریال</w:t>
            </w:r>
            <w:r w:rsidRPr="00445713">
              <w:rPr>
                <w:rFonts w:cs="B Nazanin" w:hint="cs"/>
                <w:sz w:val="24"/>
                <w:szCs w:val="24"/>
                <w:rtl/>
              </w:rPr>
              <w:t>(هر 15 دقیقه)</w:t>
            </w:r>
          </w:p>
        </w:tc>
        <w:tc>
          <w:tcPr>
            <w:tcW w:w="2127" w:type="dxa"/>
            <w:vAlign w:val="center"/>
          </w:tcPr>
          <w:p w:rsidR="00946DCB" w:rsidRPr="00445713" w:rsidRDefault="00946DCB" w:rsidP="00946DCB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به ازاء هر وعده</w:t>
            </w:r>
          </w:p>
        </w:tc>
      </w:tr>
      <w:tr w:rsidR="00946DCB" w:rsidRPr="00445713" w:rsidTr="005D12BF">
        <w:tc>
          <w:tcPr>
            <w:tcW w:w="614" w:type="dxa"/>
            <w:vAlign w:val="center"/>
          </w:tcPr>
          <w:p w:rsidR="00946DCB" w:rsidRPr="00445713" w:rsidRDefault="00946DCB" w:rsidP="00946DCB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25</w:t>
            </w:r>
          </w:p>
        </w:tc>
        <w:tc>
          <w:tcPr>
            <w:tcW w:w="5392" w:type="dxa"/>
          </w:tcPr>
          <w:p w:rsidR="00946DCB" w:rsidRPr="00445713" w:rsidRDefault="00946DCB" w:rsidP="00946DCB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استفاده مجدد از روغن مصرفی (روغن سوخته)</w:t>
            </w:r>
          </w:p>
        </w:tc>
        <w:tc>
          <w:tcPr>
            <w:tcW w:w="2074" w:type="dxa"/>
            <w:gridSpan w:val="2"/>
            <w:vAlign w:val="center"/>
          </w:tcPr>
          <w:p w:rsidR="00946DCB" w:rsidRPr="00445713" w:rsidRDefault="00946DCB" w:rsidP="00946DCB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000/000/2</w:t>
            </w:r>
            <w:r>
              <w:rPr>
                <w:rFonts w:cs="B Nazanin" w:hint="cs"/>
                <w:sz w:val="24"/>
                <w:szCs w:val="24"/>
                <w:rtl/>
              </w:rPr>
              <w:t>ریال</w:t>
            </w:r>
          </w:p>
        </w:tc>
        <w:tc>
          <w:tcPr>
            <w:tcW w:w="2127" w:type="dxa"/>
            <w:vAlign w:val="center"/>
          </w:tcPr>
          <w:p w:rsidR="00946DCB" w:rsidRPr="00445713" w:rsidRDefault="00946DCB" w:rsidP="00946DCB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به ازاء هر مورد</w:t>
            </w:r>
          </w:p>
        </w:tc>
      </w:tr>
      <w:tr w:rsidR="00946DCB" w:rsidRPr="00445713" w:rsidTr="00B56738">
        <w:tc>
          <w:tcPr>
            <w:tcW w:w="614" w:type="dxa"/>
            <w:vAlign w:val="center"/>
          </w:tcPr>
          <w:p w:rsidR="00946DCB" w:rsidRPr="00DC3830" w:rsidRDefault="00946DCB" w:rsidP="00946DCB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DC3830">
              <w:rPr>
                <w:rFonts w:cs="B Nazanin" w:hint="cs"/>
                <w:sz w:val="24"/>
                <w:szCs w:val="24"/>
                <w:rtl/>
              </w:rPr>
              <w:t>2</w:t>
            </w:r>
            <w:r>
              <w:rPr>
                <w:rFonts w:cs="B Nazanin" w:hint="cs"/>
                <w:sz w:val="24"/>
                <w:szCs w:val="24"/>
                <w:rtl/>
              </w:rPr>
              <w:t>6</w:t>
            </w:r>
          </w:p>
        </w:tc>
        <w:tc>
          <w:tcPr>
            <w:tcW w:w="5392" w:type="dxa"/>
            <w:vAlign w:val="center"/>
          </w:tcPr>
          <w:p w:rsidR="00946DCB" w:rsidRPr="00445713" w:rsidRDefault="00946DCB" w:rsidP="00946DCB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استفاده از مواد غذائی پخته شده و باقیمانده، جهت وعده یا روزهای بعد</w:t>
            </w:r>
          </w:p>
        </w:tc>
        <w:tc>
          <w:tcPr>
            <w:tcW w:w="2074" w:type="dxa"/>
            <w:gridSpan w:val="2"/>
            <w:vAlign w:val="center"/>
          </w:tcPr>
          <w:p w:rsidR="00946DCB" w:rsidRPr="00445713" w:rsidRDefault="00946DCB" w:rsidP="00946DCB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/>
                <w:sz w:val="24"/>
                <w:szCs w:val="24"/>
                <w:rtl/>
              </w:rPr>
              <w:t>000/000/</w:t>
            </w:r>
            <w:r w:rsidRPr="00445713">
              <w:rPr>
                <w:rFonts w:cs="B Nazanin" w:hint="cs"/>
                <w:sz w:val="24"/>
                <w:szCs w:val="24"/>
                <w:rtl/>
              </w:rPr>
              <w:t>50</w:t>
            </w:r>
            <w:r>
              <w:rPr>
                <w:rFonts w:cs="B Nazanin" w:hint="cs"/>
                <w:sz w:val="24"/>
                <w:szCs w:val="24"/>
                <w:rtl/>
              </w:rPr>
              <w:t>ریال</w:t>
            </w:r>
          </w:p>
        </w:tc>
        <w:tc>
          <w:tcPr>
            <w:tcW w:w="2127" w:type="dxa"/>
            <w:vAlign w:val="center"/>
          </w:tcPr>
          <w:p w:rsidR="00946DCB" w:rsidRPr="00445713" w:rsidRDefault="00946DCB" w:rsidP="00946DCB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به ازاء هر وعده</w:t>
            </w:r>
          </w:p>
        </w:tc>
      </w:tr>
      <w:tr w:rsidR="00946DCB" w:rsidRPr="00445713" w:rsidTr="005D12BF">
        <w:tc>
          <w:tcPr>
            <w:tcW w:w="614" w:type="dxa"/>
            <w:vAlign w:val="center"/>
          </w:tcPr>
          <w:p w:rsidR="00946DCB" w:rsidRPr="00DC3830" w:rsidRDefault="00946DCB" w:rsidP="00946DCB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DC3830">
              <w:rPr>
                <w:rFonts w:cs="B Nazanin" w:hint="cs"/>
                <w:sz w:val="24"/>
                <w:szCs w:val="24"/>
                <w:rtl/>
              </w:rPr>
              <w:t>2</w:t>
            </w:r>
            <w:r>
              <w:rPr>
                <w:rFonts w:cs="B Nazanin" w:hint="cs"/>
                <w:sz w:val="24"/>
                <w:szCs w:val="24"/>
                <w:rtl/>
              </w:rPr>
              <w:t>7</w:t>
            </w:r>
          </w:p>
        </w:tc>
        <w:tc>
          <w:tcPr>
            <w:tcW w:w="5392" w:type="dxa"/>
            <w:vAlign w:val="center"/>
          </w:tcPr>
          <w:p w:rsidR="00946DCB" w:rsidRPr="00445713" w:rsidRDefault="00946DCB" w:rsidP="00946DCB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عدم تحويل مواد غذايی مصرف نشده به کارفرما</w:t>
            </w:r>
          </w:p>
        </w:tc>
        <w:tc>
          <w:tcPr>
            <w:tcW w:w="2074" w:type="dxa"/>
            <w:gridSpan w:val="2"/>
            <w:vAlign w:val="center"/>
          </w:tcPr>
          <w:p w:rsidR="00946DCB" w:rsidRPr="00445713" w:rsidRDefault="00946DCB" w:rsidP="00946DCB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/>
                <w:sz w:val="24"/>
                <w:szCs w:val="24"/>
                <w:rtl/>
              </w:rPr>
              <w:t>000/000/5</w:t>
            </w:r>
            <w:r>
              <w:rPr>
                <w:rFonts w:cs="B Nazanin" w:hint="cs"/>
                <w:sz w:val="24"/>
                <w:szCs w:val="24"/>
                <w:rtl/>
              </w:rPr>
              <w:t>ریال</w:t>
            </w:r>
            <w:r w:rsidRPr="00445713">
              <w:rPr>
                <w:rFonts w:cs="B Nazanin" w:hint="cs"/>
                <w:sz w:val="24"/>
                <w:szCs w:val="24"/>
                <w:rtl/>
              </w:rPr>
              <w:t>(+عودت جنس)</w:t>
            </w:r>
          </w:p>
        </w:tc>
        <w:tc>
          <w:tcPr>
            <w:tcW w:w="2127" w:type="dxa"/>
            <w:vAlign w:val="center"/>
          </w:tcPr>
          <w:p w:rsidR="00946DCB" w:rsidRPr="00445713" w:rsidRDefault="00946DCB" w:rsidP="00946DCB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به ازاء هر بار رویت</w:t>
            </w:r>
          </w:p>
        </w:tc>
      </w:tr>
      <w:tr w:rsidR="00946DCB" w:rsidRPr="00445713" w:rsidTr="005D12BF">
        <w:tc>
          <w:tcPr>
            <w:tcW w:w="614" w:type="dxa"/>
            <w:vAlign w:val="center"/>
          </w:tcPr>
          <w:p w:rsidR="00946DCB" w:rsidRPr="00445713" w:rsidRDefault="00946DCB" w:rsidP="00946DCB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28</w:t>
            </w:r>
          </w:p>
        </w:tc>
        <w:tc>
          <w:tcPr>
            <w:tcW w:w="5392" w:type="dxa"/>
            <w:vAlign w:val="center"/>
          </w:tcPr>
          <w:p w:rsidR="00946DCB" w:rsidRPr="00445713" w:rsidRDefault="00946DCB" w:rsidP="00946DCB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عدم رعایت آنالیز مورد توافق پیمانکار و کارفرما</w:t>
            </w:r>
          </w:p>
        </w:tc>
        <w:tc>
          <w:tcPr>
            <w:tcW w:w="2074" w:type="dxa"/>
            <w:gridSpan w:val="2"/>
            <w:vAlign w:val="center"/>
          </w:tcPr>
          <w:p w:rsidR="00946DCB" w:rsidRPr="00445713" w:rsidRDefault="00946DCB" w:rsidP="00946DCB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/>
                <w:sz w:val="24"/>
                <w:szCs w:val="24"/>
                <w:rtl/>
              </w:rPr>
              <w:t>000/000/</w:t>
            </w:r>
            <w:r w:rsidRPr="00445713">
              <w:rPr>
                <w:rFonts w:cs="B Nazanin" w:hint="cs"/>
                <w:sz w:val="24"/>
                <w:szCs w:val="24"/>
                <w:rtl/>
              </w:rPr>
              <w:t xml:space="preserve">10 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ریال </w:t>
            </w:r>
            <w:r w:rsidRPr="00445713">
              <w:rPr>
                <w:rFonts w:cs="B Nazanin" w:hint="cs"/>
                <w:sz w:val="24"/>
                <w:szCs w:val="24"/>
                <w:rtl/>
              </w:rPr>
              <w:t xml:space="preserve">در هر وعده </w:t>
            </w:r>
            <w:r w:rsidRPr="00445713">
              <w:rPr>
                <w:rFonts w:cs="B Nazanin"/>
                <w:sz w:val="24"/>
                <w:szCs w:val="24"/>
                <w:rtl/>
              </w:rPr>
              <w:br/>
            </w:r>
            <w:r w:rsidRPr="00445713">
              <w:rPr>
                <w:rFonts w:cs="B Nazanin" w:hint="cs"/>
                <w:sz w:val="24"/>
                <w:szCs w:val="24"/>
                <w:rtl/>
              </w:rPr>
              <w:t>(+کسر ماده غذایی در نرم افزار تغذیه )</w:t>
            </w:r>
          </w:p>
        </w:tc>
        <w:tc>
          <w:tcPr>
            <w:tcW w:w="2127" w:type="dxa"/>
            <w:vAlign w:val="center"/>
          </w:tcPr>
          <w:p w:rsidR="00946DCB" w:rsidRPr="00445713" w:rsidRDefault="00946DCB" w:rsidP="00946DCB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946DCB" w:rsidRPr="00445713" w:rsidTr="005D12BF">
        <w:tc>
          <w:tcPr>
            <w:tcW w:w="614" w:type="dxa"/>
            <w:vAlign w:val="center"/>
          </w:tcPr>
          <w:p w:rsidR="00946DCB" w:rsidRPr="00445713" w:rsidRDefault="00946DCB" w:rsidP="00946DCB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29</w:t>
            </w:r>
          </w:p>
        </w:tc>
        <w:tc>
          <w:tcPr>
            <w:tcW w:w="5392" w:type="dxa"/>
            <w:vAlign w:val="center"/>
          </w:tcPr>
          <w:p w:rsidR="00946DCB" w:rsidRPr="00445713" w:rsidRDefault="00946DCB" w:rsidP="00946DCB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عدم تطابق آمار غذای پخته و تحویل شده با آمار اعلام شده از سوی کارفرما</w:t>
            </w:r>
          </w:p>
        </w:tc>
        <w:tc>
          <w:tcPr>
            <w:tcW w:w="4201" w:type="dxa"/>
            <w:gridSpan w:val="3"/>
            <w:vAlign w:val="center"/>
          </w:tcPr>
          <w:p w:rsidR="00946DCB" w:rsidRPr="00445713" w:rsidRDefault="00946DCB" w:rsidP="00946DCB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/>
                <w:sz w:val="24"/>
                <w:szCs w:val="24"/>
                <w:rtl/>
              </w:rPr>
              <w:t>000/000/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445713">
              <w:rPr>
                <w:rFonts w:cs="B Nazanin" w:hint="cs"/>
                <w:sz w:val="24"/>
                <w:szCs w:val="24"/>
                <w:rtl/>
              </w:rPr>
              <w:t>10</w:t>
            </w:r>
            <w:r>
              <w:rPr>
                <w:rFonts w:cs="B Nazanin" w:hint="cs"/>
                <w:sz w:val="24"/>
                <w:szCs w:val="24"/>
                <w:rtl/>
              </w:rPr>
              <w:t>ریال</w:t>
            </w:r>
            <w:r w:rsidRPr="00445713">
              <w:rPr>
                <w:rFonts w:cs="B Nazanin" w:hint="cs"/>
                <w:sz w:val="24"/>
                <w:szCs w:val="24"/>
                <w:rtl/>
              </w:rPr>
              <w:t xml:space="preserve"> در هر وعده</w:t>
            </w:r>
          </w:p>
        </w:tc>
      </w:tr>
      <w:tr w:rsidR="00946DCB" w:rsidRPr="00445713" w:rsidTr="005D12BF">
        <w:tc>
          <w:tcPr>
            <w:tcW w:w="614" w:type="dxa"/>
            <w:vAlign w:val="center"/>
          </w:tcPr>
          <w:p w:rsidR="00946DCB" w:rsidRPr="00DC3830" w:rsidRDefault="00946DCB" w:rsidP="00946DCB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DC3830">
              <w:rPr>
                <w:rFonts w:cs="B Nazanin" w:hint="cs"/>
                <w:sz w:val="24"/>
                <w:szCs w:val="24"/>
                <w:rtl/>
              </w:rPr>
              <w:t>3</w:t>
            </w:r>
            <w:r>
              <w:rPr>
                <w:rFonts w:cs="B Nazanin" w:hint="cs"/>
                <w:sz w:val="24"/>
                <w:szCs w:val="24"/>
                <w:rtl/>
              </w:rPr>
              <w:t>0</w:t>
            </w:r>
          </w:p>
        </w:tc>
        <w:tc>
          <w:tcPr>
            <w:tcW w:w="5392" w:type="dxa"/>
            <w:vAlign w:val="center"/>
          </w:tcPr>
          <w:p w:rsidR="00946DCB" w:rsidRPr="00445713" w:rsidRDefault="00946DCB" w:rsidP="00946DCB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عدم تطابق آمار میان وعده و عدم رعایت تنوع میان وعده ویا عدم توزیع میان وعده ارائه شده با آمار اعلام شده از سوی کارفرما</w:t>
            </w:r>
          </w:p>
        </w:tc>
        <w:tc>
          <w:tcPr>
            <w:tcW w:w="4201" w:type="dxa"/>
            <w:gridSpan w:val="3"/>
            <w:vAlign w:val="center"/>
          </w:tcPr>
          <w:p w:rsidR="00946DCB" w:rsidRPr="00445713" w:rsidRDefault="00946DCB" w:rsidP="00946DCB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/>
                <w:sz w:val="24"/>
                <w:szCs w:val="24"/>
                <w:rtl/>
              </w:rPr>
              <w:t>000/000/5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ریال به ازاء </w:t>
            </w:r>
            <w:r w:rsidRPr="00445713">
              <w:rPr>
                <w:rFonts w:cs="B Nazanin" w:hint="cs"/>
                <w:sz w:val="24"/>
                <w:szCs w:val="24"/>
                <w:rtl/>
              </w:rPr>
              <w:t>هرمورد از عدم تطابق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در هر روز</w:t>
            </w:r>
          </w:p>
        </w:tc>
      </w:tr>
      <w:tr w:rsidR="00946DCB" w:rsidRPr="00445713" w:rsidTr="005D12BF">
        <w:tc>
          <w:tcPr>
            <w:tcW w:w="614" w:type="dxa"/>
            <w:vAlign w:val="center"/>
          </w:tcPr>
          <w:p w:rsidR="00946DCB" w:rsidRPr="00DC3830" w:rsidRDefault="00946DCB" w:rsidP="00946DCB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DC3830">
              <w:rPr>
                <w:rFonts w:cs="B Nazanin" w:hint="cs"/>
                <w:sz w:val="24"/>
                <w:szCs w:val="24"/>
                <w:rtl/>
              </w:rPr>
              <w:t>3</w:t>
            </w:r>
            <w:r>
              <w:rPr>
                <w:rFonts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5392" w:type="dxa"/>
            <w:vAlign w:val="center"/>
          </w:tcPr>
          <w:p w:rsidR="00946DCB" w:rsidRPr="00445713" w:rsidRDefault="00946DCB" w:rsidP="00946DCB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عدم تطابق آمار پیش غذای پخته و تحویل شده با آمار اعلام شده از سوی کارفرما</w:t>
            </w:r>
          </w:p>
        </w:tc>
        <w:tc>
          <w:tcPr>
            <w:tcW w:w="4201" w:type="dxa"/>
            <w:gridSpan w:val="3"/>
            <w:vAlign w:val="center"/>
          </w:tcPr>
          <w:p w:rsidR="00946DCB" w:rsidRPr="00445713" w:rsidRDefault="00946DCB" w:rsidP="00946DCB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/>
                <w:sz w:val="24"/>
                <w:szCs w:val="24"/>
                <w:rtl/>
              </w:rPr>
              <w:t>000/000/</w:t>
            </w:r>
            <w:r w:rsidRPr="00445713">
              <w:rPr>
                <w:rFonts w:cs="B Nazanin" w:hint="cs"/>
                <w:sz w:val="24"/>
                <w:szCs w:val="24"/>
                <w:rtl/>
              </w:rPr>
              <w:t>5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ریال در هر وعده</w:t>
            </w:r>
          </w:p>
        </w:tc>
      </w:tr>
      <w:tr w:rsidR="00946DCB" w:rsidRPr="00445713" w:rsidTr="005D12BF">
        <w:tc>
          <w:tcPr>
            <w:tcW w:w="614" w:type="dxa"/>
            <w:vAlign w:val="center"/>
          </w:tcPr>
          <w:p w:rsidR="00946DCB" w:rsidRPr="00445713" w:rsidRDefault="00946DCB" w:rsidP="00946DCB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3</w:t>
            </w:r>
            <w:r>
              <w:rPr>
                <w:rFonts w:cs="B Nazanin" w:hint="cs"/>
                <w:sz w:val="24"/>
                <w:szCs w:val="24"/>
                <w:rtl/>
              </w:rPr>
              <w:t>2</w:t>
            </w:r>
          </w:p>
        </w:tc>
        <w:tc>
          <w:tcPr>
            <w:tcW w:w="5392" w:type="dxa"/>
          </w:tcPr>
          <w:p w:rsidR="00946DCB" w:rsidRPr="00445713" w:rsidRDefault="00946DCB" w:rsidP="00946DCB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عدم تامین بسته های افطاری(عدم بسته بندی ترکیبات صبحانه و افطار طبق نظر کارفرما)</w:t>
            </w:r>
          </w:p>
        </w:tc>
        <w:tc>
          <w:tcPr>
            <w:tcW w:w="4201" w:type="dxa"/>
            <w:gridSpan w:val="3"/>
            <w:vAlign w:val="center"/>
          </w:tcPr>
          <w:p w:rsidR="00946DCB" w:rsidRPr="00445713" w:rsidRDefault="00946DCB" w:rsidP="00946DCB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/>
                <w:sz w:val="24"/>
                <w:szCs w:val="24"/>
                <w:rtl/>
              </w:rPr>
              <w:t>000/000/</w:t>
            </w:r>
            <w:r w:rsidRPr="00445713">
              <w:rPr>
                <w:rFonts w:cs="B Nazanin" w:hint="cs"/>
                <w:sz w:val="24"/>
                <w:szCs w:val="24"/>
                <w:rtl/>
              </w:rPr>
              <w:t>10</w:t>
            </w:r>
            <w:r>
              <w:rPr>
                <w:rFonts w:cs="B Nazanin" w:hint="cs"/>
                <w:sz w:val="24"/>
                <w:szCs w:val="24"/>
                <w:rtl/>
              </w:rPr>
              <w:t>ریال در هر روز</w:t>
            </w:r>
          </w:p>
        </w:tc>
      </w:tr>
      <w:tr w:rsidR="00946DCB" w:rsidRPr="00445713" w:rsidTr="005D12BF">
        <w:tc>
          <w:tcPr>
            <w:tcW w:w="614" w:type="dxa"/>
            <w:vAlign w:val="center"/>
          </w:tcPr>
          <w:p w:rsidR="00946DCB" w:rsidRPr="00445713" w:rsidRDefault="00946DCB" w:rsidP="00946DCB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3</w:t>
            </w:r>
            <w:r>
              <w:rPr>
                <w:rFonts w:cs="B Nazanin" w:hint="cs"/>
                <w:sz w:val="24"/>
                <w:szCs w:val="24"/>
                <w:rtl/>
              </w:rPr>
              <w:t>3</w:t>
            </w:r>
          </w:p>
        </w:tc>
        <w:tc>
          <w:tcPr>
            <w:tcW w:w="5392" w:type="dxa"/>
          </w:tcPr>
          <w:p w:rsidR="00946DCB" w:rsidRPr="00445713" w:rsidRDefault="00946DCB" w:rsidP="00946DCB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عدم توزیع آبجوش جهت بخشها</w:t>
            </w:r>
          </w:p>
        </w:tc>
        <w:tc>
          <w:tcPr>
            <w:tcW w:w="4201" w:type="dxa"/>
            <w:gridSpan w:val="3"/>
            <w:vAlign w:val="center"/>
          </w:tcPr>
          <w:p w:rsidR="00946DCB" w:rsidRPr="00445713" w:rsidRDefault="00946DCB" w:rsidP="00946DCB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000/000/5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ریال به ازاء هر وعده</w:t>
            </w:r>
          </w:p>
        </w:tc>
      </w:tr>
      <w:tr w:rsidR="00946DCB" w:rsidRPr="00445713" w:rsidTr="005D12BF">
        <w:trPr>
          <w:trHeight w:val="70"/>
        </w:trPr>
        <w:tc>
          <w:tcPr>
            <w:tcW w:w="614" w:type="dxa"/>
            <w:vAlign w:val="center"/>
          </w:tcPr>
          <w:p w:rsidR="00946DCB" w:rsidRPr="00445713" w:rsidRDefault="00946DCB" w:rsidP="00946DCB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3</w:t>
            </w:r>
            <w:r>
              <w:rPr>
                <w:rFonts w:cs="B Nazanin" w:hint="cs"/>
                <w:sz w:val="24"/>
                <w:szCs w:val="24"/>
                <w:rtl/>
              </w:rPr>
              <w:t>4</w:t>
            </w:r>
          </w:p>
        </w:tc>
        <w:tc>
          <w:tcPr>
            <w:tcW w:w="5392" w:type="dxa"/>
          </w:tcPr>
          <w:p w:rsidR="00946DCB" w:rsidRDefault="00946DCB" w:rsidP="00946DCB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خارج نمودن هرگونه ماده غذايی و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445713">
              <w:rPr>
                <w:rFonts w:cs="B Nazanin" w:hint="cs"/>
                <w:sz w:val="24"/>
                <w:szCs w:val="24"/>
                <w:rtl/>
              </w:rPr>
              <w:t>غذا، وسايل و تجهيزات از واحدهای تحت پوشش کارفرما</w:t>
            </w:r>
          </w:p>
          <w:p w:rsidR="00E22AA7" w:rsidRPr="00445713" w:rsidRDefault="00E22AA7" w:rsidP="00E22AA7">
            <w:pPr>
              <w:bidi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4201" w:type="dxa"/>
            <w:gridSpan w:val="3"/>
            <w:vAlign w:val="center"/>
          </w:tcPr>
          <w:p w:rsidR="00946DCB" w:rsidRPr="00445713" w:rsidRDefault="00946DCB" w:rsidP="00946DCB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10 برابر ارزش مواد غذائی یا لوازم خارج شده+ عودت جنس</w:t>
            </w:r>
          </w:p>
        </w:tc>
      </w:tr>
      <w:tr w:rsidR="00946DCB" w:rsidRPr="00445713" w:rsidTr="005D12BF">
        <w:tc>
          <w:tcPr>
            <w:tcW w:w="614" w:type="dxa"/>
            <w:vAlign w:val="center"/>
          </w:tcPr>
          <w:p w:rsidR="00946DCB" w:rsidRPr="00445713" w:rsidRDefault="00946DCB" w:rsidP="00946DCB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3</w:t>
            </w:r>
            <w:r>
              <w:rPr>
                <w:rFonts w:cs="B Nazanin" w:hint="cs"/>
                <w:sz w:val="24"/>
                <w:szCs w:val="24"/>
                <w:rtl/>
              </w:rPr>
              <w:t>5</w:t>
            </w:r>
          </w:p>
        </w:tc>
        <w:tc>
          <w:tcPr>
            <w:tcW w:w="5392" w:type="dxa"/>
          </w:tcPr>
          <w:p w:rsidR="00946DCB" w:rsidRPr="00445713" w:rsidRDefault="00946DCB" w:rsidP="00946DCB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اسراف در مصرف آب، برق ، گاز و تلفن</w:t>
            </w:r>
          </w:p>
        </w:tc>
        <w:tc>
          <w:tcPr>
            <w:tcW w:w="1693" w:type="dxa"/>
            <w:vAlign w:val="center"/>
          </w:tcPr>
          <w:p w:rsidR="00946DCB" w:rsidRPr="00445713" w:rsidRDefault="00946DCB" w:rsidP="00946DCB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/>
                <w:sz w:val="24"/>
                <w:szCs w:val="24"/>
                <w:rtl/>
              </w:rPr>
              <w:t>000/000/</w:t>
            </w:r>
            <w:r w:rsidRPr="00445713">
              <w:rPr>
                <w:rFonts w:cs="B Nazanin" w:hint="cs"/>
                <w:sz w:val="24"/>
                <w:szCs w:val="24"/>
                <w:rtl/>
              </w:rPr>
              <w:t>5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ریال</w:t>
            </w:r>
          </w:p>
        </w:tc>
        <w:tc>
          <w:tcPr>
            <w:tcW w:w="2508" w:type="dxa"/>
            <w:gridSpan w:val="2"/>
            <w:vAlign w:val="center"/>
          </w:tcPr>
          <w:p w:rsidR="00946DCB" w:rsidRPr="00445713" w:rsidRDefault="00946DCB" w:rsidP="00946DCB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به ازاء هر بار رویت</w:t>
            </w:r>
          </w:p>
        </w:tc>
      </w:tr>
      <w:tr w:rsidR="00946DCB" w:rsidRPr="00445713" w:rsidTr="005F6E76">
        <w:tc>
          <w:tcPr>
            <w:tcW w:w="614" w:type="dxa"/>
            <w:vAlign w:val="center"/>
          </w:tcPr>
          <w:p w:rsidR="00946DCB" w:rsidRPr="00CA65A0" w:rsidRDefault="00946DCB" w:rsidP="00946DCB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36</w:t>
            </w:r>
          </w:p>
        </w:tc>
        <w:tc>
          <w:tcPr>
            <w:tcW w:w="5392" w:type="dxa"/>
          </w:tcPr>
          <w:p w:rsidR="00946DCB" w:rsidRPr="00445713" w:rsidRDefault="00946DCB" w:rsidP="00946DCB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5119AE">
              <w:rPr>
                <w:rFonts w:cs="B Nazanin" w:hint="eastAsia"/>
                <w:sz w:val="24"/>
                <w:szCs w:val="24"/>
                <w:rtl/>
              </w:rPr>
              <w:t>در</w:t>
            </w:r>
            <w:r w:rsidRPr="005119AE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5119AE">
              <w:rPr>
                <w:rFonts w:cs="B Nazanin" w:hint="eastAsia"/>
                <w:sz w:val="24"/>
                <w:szCs w:val="24"/>
                <w:rtl/>
              </w:rPr>
              <w:t>صورت</w:t>
            </w:r>
            <w:r w:rsidRPr="005119AE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5119AE">
              <w:rPr>
                <w:rFonts w:cs="B Nazanin" w:hint="eastAsia"/>
                <w:sz w:val="24"/>
                <w:szCs w:val="24"/>
                <w:rtl/>
              </w:rPr>
              <w:t>روزفروش</w:t>
            </w:r>
            <w:r w:rsidRPr="005119AE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5119AE">
              <w:rPr>
                <w:rFonts w:cs="B Nazanin" w:hint="eastAsia"/>
                <w:sz w:val="24"/>
                <w:szCs w:val="24"/>
                <w:rtl/>
              </w:rPr>
              <w:t>غذا</w:t>
            </w:r>
            <w:r w:rsidRPr="005119AE">
              <w:rPr>
                <w:rFonts w:cs="B Nazanin" w:hint="cs"/>
                <w:sz w:val="24"/>
                <w:szCs w:val="24"/>
                <w:rtl/>
              </w:rPr>
              <w:t>ی</w:t>
            </w:r>
            <w:r w:rsidRPr="005119AE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5119AE">
              <w:rPr>
                <w:rFonts w:cs="B Nazanin" w:hint="eastAsia"/>
                <w:sz w:val="24"/>
                <w:szCs w:val="24"/>
                <w:rtl/>
              </w:rPr>
              <w:t>پخته</w:t>
            </w:r>
            <w:r w:rsidRPr="005119AE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5119AE">
              <w:rPr>
                <w:rFonts w:cs="B Nazanin" w:hint="eastAsia"/>
                <w:sz w:val="24"/>
                <w:szCs w:val="24"/>
                <w:rtl/>
              </w:rPr>
              <w:t>شده</w:t>
            </w:r>
            <w:r w:rsidRPr="005119AE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5119AE">
              <w:rPr>
                <w:rFonts w:cs="B Nazanin" w:hint="cs"/>
                <w:sz w:val="24"/>
                <w:szCs w:val="24"/>
                <w:rtl/>
              </w:rPr>
              <w:t>ی</w:t>
            </w:r>
            <w:r w:rsidRPr="005119AE">
              <w:rPr>
                <w:rFonts w:cs="B Nazanin" w:hint="eastAsia"/>
                <w:sz w:val="24"/>
                <w:szCs w:val="24"/>
                <w:rtl/>
              </w:rPr>
              <w:t>ا</w:t>
            </w:r>
            <w:r w:rsidRPr="005119AE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5119AE">
              <w:rPr>
                <w:rFonts w:cs="B Nazanin" w:hint="eastAsia"/>
                <w:sz w:val="24"/>
                <w:szCs w:val="24"/>
                <w:rtl/>
              </w:rPr>
              <w:t>دسر</w:t>
            </w:r>
            <w:r w:rsidRPr="005119AE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5119AE">
              <w:rPr>
                <w:rFonts w:cs="B Nazanin" w:hint="eastAsia"/>
                <w:sz w:val="24"/>
                <w:szCs w:val="24"/>
                <w:rtl/>
              </w:rPr>
              <w:t>توسط</w:t>
            </w:r>
            <w:r w:rsidRPr="005119AE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5119AE">
              <w:rPr>
                <w:rFonts w:cs="B Nazanin" w:hint="eastAsia"/>
                <w:sz w:val="24"/>
                <w:szCs w:val="24"/>
                <w:rtl/>
              </w:rPr>
              <w:t>عوامل</w:t>
            </w:r>
            <w:r w:rsidRPr="005119AE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5119AE">
              <w:rPr>
                <w:rFonts w:cs="B Nazanin" w:hint="eastAsia"/>
                <w:sz w:val="24"/>
                <w:szCs w:val="24"/>
                <w:rtl/>
              </w:rPr>
              <w:t>پ</w:t>
            </w:r>
            <w:r w:rsidRPr="005119AE">
              <w:rPr>
                <w:rFonts w:cs="B Nazanin" w:hint="cs"/>
                <w:sz w:val="24"/>
                <w:szCs w:val="24"/>
                <w:rtl/>
              </w:rPr>
              <w:t>ی</w:t>
            </w:r>
            <w:r w:rsidRPr="005119AE">
              <w:rPr>
                <w:rFonts w:cs="B Nazanin" w:hint="eastAsia"/>
                <w:sz w:val="24"/>
                <w:szCs w:val="24"/>
                <w:rtl/>
              </w:rPr>
              <w:t>مانکار</w:t>
            </w:r>
          </w:p>
        </w:tc>
        <w:tc>
          <w:tcPr>
            <w:tcW w:w="1693" w:type="dxa"/>
            <w:vAlign w:val="center"/>
          </w:tcPr>
          <w:p w:rsidR="00946DCB" w:rsidRPr="00445713" w:rsidRDefault="00946DCB" w:rsidP="00946DCB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 xml:space="preserve">نوبت اول </w:t>
            </w:r>
            <w:r w:rsidRPr="00CC7C3C">
              <w:rPr>
                <w:rFonts w:cs="B Nazanin"/>
                <w:sz w:val="24"/>
                <w:szCs w:val="24"/>
                <w:rtl/>
              </w:rPr>
              <w:t xml:space="preserve">000 </w:t>
            </w:r>
            <w:r w:rsidRPr="00445713">
              <w:rPr>
                <w:rFonts w:cs="B Nazanin"/>
                <w:sz w:val="24"/>
                <w:szCs w:val="24"/>
                <w:rtl/>
              </w:rPr>
              <w:t>/000/</w:t>
            </w:r>
            <w:r w:rsidRPr="00445713">
              <w:rPr>
                <w:rFonts w:cs="B Nazanin" w:hint="cs"/>
                <w:sz w:val="24"/>
                <w:szCs w:val="24"/>
                <w:rtl/>
              </w:rPr>
              <w:t xml:space="preserve">5 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ریال و نوبت دوم </w:t>
            </w:r>
            <w:r w:rsidRPr="00445713">
              <w:rPr>
                <w:rFonts w:cs="B Nazanin" w:hint="cs"/>
                <w:sz w:val="24"/>
                <w:szCs w:val="24"/>
                <w:rtl/>
              </w:rPr>
              <w:t xml:space="preserve">اخراج </w:t>
            </w:r>
            <w:r>
              <w:rPr>
                <w:rFonts w:cs="B Nazanin" w:hint="cs"/>
                <w:sz w:val="24"/>
                <w:szCs w:val="24"/>
                <w:rtl/>
              </w:rPr>
              <w:t>+000/000/5ریال</w:t>
            </w:r>
          </w:p>
        </w:tc>
        <w:tc>
          <w:tcPr>
            <w:tcW w:w="2508" w:type="dxa"/>
            <w:gridSpan w:val="2"/>
            <w:vAlign w:val="center"/>
          </w:tcPr>
          <w:p w:rsidR="00946DCB" w:rsidRPr="00445713" w:rsidRDefault="00946DCB" w:rsidP="00946DCB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به ازاء هر مورد</w:t>
            </w:r>
          </w:p>
        </w:tc>
      </w:tr>
      <w:tr w:rsidR="00946DCB" w:rsidRPr="00445713" w:rsidTr="005D12BF">
        <w:tc>
          <w:tcPr>
            <w:tcW w:w="614" w:type="dxa"/>
          </w:tcPr>
          <w:p w:rsidR="00946DCB" w:rsidRPr="00445713" w:rsidRDefault="00946DCB" w:rsidP="00946DCB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37</w:t>
            </w:r>
          </w:p>
        </w:tc>
        <w:tc>
          <w:tcPr>
            <w:tcW w:w="5392" w:type="dxa"/>
          </w:tcPr>
          <w:p w:rsidR="00946DCB" w:rsidRDefault="00946DCB" w:rsidP="00946DCB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در صورت عدم سرویس دهی مناسب در سلف سرویسها طبق مفاد قرارداد</w:t>
            </w:r>
          </w:p>
          <w:p w:rsidR="00E22AA7" w:rsidRPr="00445713" w:rsidRDefault="00E22AA7" w:rsidP="00E22AA7">
            <w:pPr>
              <w:bidi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693" w:type="dxa"/>
            <w:vAlign w:val="center"/>
          </w:tcPr>
          <w:p w:rsidR="00946DCB" w:rsidRPr="00445713" w:rsidRDefault="00946DCB" w:rsidP="00946DCB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/>
                <w:sz w:val="24"/>
                <w:szCs w:val="24"/>
                <w:rtl/>
              </w:rPr>
              <w:t>000/000/</w:t>
            </w:r>
            <w:r w:rsidRPr="00445713">
              <w:rPr>
                <w:rFonts w:cs="B Nazanin" w:hint="cs"/>
                <w:sz w:val="24"/>
                <w:szCs w:val="24"/>
                <w:rtl/>
              </w:rPr>
              <w:t>5</w:t>
            </w:r>
            <w:r>
              <w:rPr>
                <w:rFonts w:cs="B Nazanin" w:hint="cs"/>
                <w:sz w:val="24"/>
                <w:szCs w:val="24"/>
                <w:rtl/>
              </w:rPr>
              <w:t>ریال</w:t>
            </w:r>
          </w:p>
        </w:tc>
        <w:tc>
          <w:tcPr>
            <w:tcW w:w="2508" w:type="dxa"/>
            <w:gridSpan w:val="2"/>
            <w:vAlign w:val="center"/>
          </w:tcPr>
          <w:p w:rsidR="00946DCB" w:rsidRPr="00445713" w:rsidRDefault="00946DCB" w:rsidP="00946DCB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به ازاء هر وعده</w:t>
            </w:r>
          </w:p>
        </w:tc>
      </w:tr>
      <w:tr w:rsidR="00946DCB" w:rsidRPr="00445713" w:rsidTr="005D12BF">
        <w:tc>
          <w:tcPr>
            <w:tcW w:w="614" w:type="dxa"/>
          </w:tcPr>
          <w:p w:rsidR="00946DCB" w:rsidRPr="00445713" w:rsidRDefault="00946DCB" w:rsidP="00946DCB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lastRenderedPageBreak/>
              <w:t>38</w:t>
            </w:r>
          </w:p>
        </w:tc>
        <w:tc>
          <w:tcPr>
            <w:tcW w:w="5392" w:type="dxa"/>
            <w:vAlign w:val="center"/>
          </w:tcPr>
          <w:p w:rsidR="00946DCB" w:rsidRPr="00445713" w:rsidRDefault="00946DCB" w:rsidP="00946DCB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تغییر برنامه غذائی پرسنل و بیماران بدون هماهنگی و اجازه کارفرما</w:t>
            </w:r>
          </w:p>
        </w:tc>
        <w:tc>
          <w:tcPr>
            <w:tcW w:w="1693" w:type="dxa"/>
            <w:vAlign w:val="center"/>
          </w:tcPr>
          <w:p w:rsidR="00946DCB" w:rsidRPr="00445713" w:rsidRDefault="00946DCB" w:rsidP="00946DCB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نوبت اول 20%،نوبت دوم 50%،نوبت سوم 100% هزینه غذای روز کسر شود</w:t>
            </w:r>
          </w:p>
        </w:tc>
        <w:tc>
          <w:tcPr>
            <w:tcW w:w="2508" w:type="dxa"/>
            <w:gridSpan w:val="2"/>
            <w:vAlign w:val="center"/>
          </w:tcPr>
          <w:p w:rsidR="00946DCB" w:rsidRPr="00445713" w:rsidRDefault="00946DCB" w:rsidP="00946DCB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به ازاء هر بار رویت</w:t>
            </w:r>
          </w:p>
        </w:tc>
      </w:tr>
      <w:tr w:rsidR="00946DCB" w:rsidRPr="00445713" w:rsidTr="005D12BF">
        <w:tc>
          <w:tcPr>
            <w:tcW w:w="614" w:type="dxa"/>
          </w:tcPr>
          <w:p w:rsidR="00946DCB" w:rsidRPr="00445713" w:rsidRDefault="00946DCB" w:rsidP="00946DCB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39</w:t>
            </w:r>
          </w:p>
        </w:tc>
        <w:tc>
          <w:tcPr>
            <w:tcW w:w="5392" w:type="dxa"/>
            <w:vAlign w:val="center"/>
          </w:tcPr>
          <w:p w:rsidR="00946DCB" w:rsidRPr="00445713" w:rsidRDefault="00946DCB" w:rsidP="00946DCB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عدم استفاده از سيني جهت توزيع غذاي بيماران</w:t>
            </w:r>
          </w:p>
        </w:tc>
        <w:tc>
          <w:tcPr>
            <w:tcW w:w="4201" w:type="dxa"/>
            <w:gridSpan w:val="3"/>
            <w:vAlign w:val="center"/>
          </w:tcPr>
          <w:p w:rsidR="00946DCB" w:rsidRPr="00445713" w:rsidRDefault="00946DCB" w:rsidP="00946DCB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000/000/2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ریال به ازاء هر مورد مشاهده</w:t>
            </w:r>
          </w:p>
        </w:tc>
      </w:tr>
      <w:tr w:rsidR="00946DCB" w:rsidRPr="00445713" w:rsidTr="005F6E76">
        <w:tc>
          <w:tcPr>
            <w:tcW w:w="614" w:type="dxa"/>
          </w:tcPr>
          <w:p w:rsidR="00946DCB" w:rsidRPr="00445713" w:rsidRDefault="00946DCB" w:rsidP="00946DCB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40</w:t>
            </w:r>
          </w:p>
        </w:tc>
        <w:tc>
          <w:tcPr>
            <w:tcW w:w="5392" w:type="dxa"/>
            <w:vAlign w:val="center"/>
          </w:tcPr>
          <w:p w:rsidR="00946DCB" w:rsidRPr="00445713" w:rsidRDefault="00946DCB" w:rsidP="00946DCB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عدم آماده سازي گاواژ يا تاخير در ارسال گاواژ به بخش ها</w:t>
            </w:r>
          </w:p>
        </w:tc>
        <w:tc>
          <w:tcPr>
            <w:tcW w:w="4201" w:type="dxa"/>
            <w:gridSpan w:val="3"/>
            <w:tcBorders>
              <w:right w:val="single" w:sz="4" w:space="0" w:color="auto"/>
            </w:tcBorders>
            <w:vAlign w:val="center"/>
          </w:tcPr>
          <w:p w:rsidR="00946DCB" w:rsidRPr="00445713" w:rsidRDefault="00946DCB" w:rsidP="00946DCB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000/000/10</w:t>
            </w:r>
            <w:r>
              <w:rPr>
                <w:rFonts w:cs="B Nazanin" w:hint="cs"/>
                <w:sz w:val="24"/>
                <w:szCs w:val="24"/>
                <w:rtl/>
              </w:rPr>
              <w:t>ریال به ازاء هر وعده</w:t>
            </w:r>
          </w:p>
        </w:tc>
      </w:tr>
      <w:tr w:rsidR="00946DCB" w:rsidRPr="00445713" w:rsidTr="005D12BF">
        <w:tc>
          <w:tcPr>
            <w:tcW w:w="614" w:type="dxa"/>
            <w:vAlign w:val="center"/>
          </w:tcPr>
          <w:p w:rsidR="00946DCB" w:rsidRPr="00445713" w:rsidRDefault="00946DCB" w:rsidP="00946DCB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41</w:t>
            </w:r>
          </w:p>
        </w:tc>
        <w:tc>
          <w:tcPr>
            <w:tcW w:w="5392" w:type="dxa"/>
            <w:vAlign w:val="center"/>
          </w:tcPr>
          <w:p w:rsidR="00946DCB" w:rsidRPr="00445713" w:rsidRDefault="00946DCB" w:rsidP="00946DCB">
            <w:pPr>
              <w:bidi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عدم رعایت آنالیز تهیه گاواژ يا پوره یا عدم رعایت بهداشت در آماده سازی گاواژ</w:t>
            </w:r>
          </w:p>
        </w:tc>
        <w:tc>
          <w:tcPr>
            <w:tcW w:w="4201" w:type="dxa"/>
            <w:gridSpan w:val="3"/>
            <w:tcBorders>
              <w:right w:val="single" w:sz="4" w:space="0" w:color="auto"/>
            </w:tcBorders>
            <w:vAlign w:val="center"/>
          </w:tcPr>
          <w:p w:rsidR="00946DCB" w:rsidRPr="00445713" w:rsidRDefault="00946DCB" w:rsidP="00946DCB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000/000/10</w:t>
            </w:r>
            <w:r>
              <w:rPr>
                <w:rFonts w:cs="B Nazanin" w:hint="cs"/>
                <w:sz w:val="24"/>
                <w:szCs w:val="24"/>
                <w:rtl/>
              </w:rPr>
              <w:t>ریال به ازاء هر وعده</w:t>
            </w:r>
          </w:p>
        </w:tc>
      </w:tr>
      <w:tr w:rsidR="00946DCB" w:rsidRPr="00445713" w:rsidTr="005D12BF">
        <w:tc>
          <w:tcPr>
            <w:tcW w:w="614" w:type="dxa"/>
            <w:vAlign w:val="center"/>
          </w:tcPr>
          <w:p w:rsidR="00946DCB" w:rsidRPr="00445713" w:rsidRDefault="00946DCB" w:rsidP="00946DCB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42</w:t>
            </w:r>
          </w:p>
        </w:tc>
        <w:tc>
          <w:tcPr>
            <w:tcW w:w="5392" w:type="dxa"/>
          </w:tcPr>
          <w:p w:rsidR="00946DCB" w:rsidRPr="00445713" w:rsidRDefault="00946DCB" w:rsidP="00946DCB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 xml:space="preserve">سوختگی </w:t>
            </w:r>
            <w:r w:rsidRPr="00445713">
              <w:rPr>
                <w:rFonts w:cs="B Nazanin"/>
                <w:sz w:val="24"/>
                <w:szCs w:val="24"/>
                <w:rtl/>
              </w:rPr>
              <w:t xml:space="preserve"> غذا (برنج</w:t>
            </w:r>
            <w:r>
              <w:rPr>
                <w:rFonts w:cs="B Nazanin" w:hint="cs"/>
                <w:sz w:val="24"/>
                <w:szCs w:val="24"/>
                <w:rtl/>
              </w:rPr>
              <w:t>،</w:t>
            </w:r>
            <w:r w:rsidRPr="00445713">
              <w:rPr>
                <w:rFonts w:cs="B Nazanin"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کباب کوبیده، جوجه کباب، </w:t>
            </w:r>
            <w:r w:rsidRPr="00445713">
              <w:rPr>
                <w:rFonts w:cs="B Nazanin"/>
                <w:sz w:val="24"/>
                <w:szCs w:val="24"/>
                <w:rtl/>
              </w:rPr>
              <w:t xml:space="preserve">سبزیجات </w:t>
            </w:r>
            <w:r>
              <w:rPr>
                <w:rFonts w:ascii="Times New Roman" w:hAnsi="Times New Roman" w:cs="Times New Roman" w:hint="cs"/>
                <w:sz w:val="24"/>
                <w:szCs w:val="24"/>
                <w:rtl/>
              </w:rPr>
              <w:t>،</w:t>
            </w:r>
            <w:r w:rsidRPr="00445713">
              <w:rPr>
                <w:rFonts w:cs="B Nazanin"/>
                <w:sz w:val="24"/>
                <w:szCs w:val="24"/>
                <w:rtl/>
              </w:rPr>
              <w:t xml:space="preserve"> حبوبات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، هر یک از اقلام</w:t>
            </w:r>
            <w:r w:rsidRPr="00445713">
              <w:rPr>
                <w:rFonts w:cs="B Nazanin"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sz w:val="24"/>
                <w:szCs w:val="24"/>
                <w:rtl/>
              </w:rPr>
              <w:t>خورشت و ...</w:t>
            </w:r>
            <w:r w:rsidRPr="00445713">
              <w:rPr>
                <w:rFonts w:cs="B Nazanin"/>
                <w:sz w:val="24"/>
                <w:szCs w:val="24"/>
                <w:rtl/>
              </w:rPr>
              <w:t>)</w:t>
            </w:r>
          </w:p>
        </w:tc>
        <w:tc>
          <w:tcPr>
            <w:tcW w:w="1693" w:type="dxa"/>
            <w:vAlign w:val="center"/>
          </w:tcPr>
          <w:p w:rsidR="00946DCB" w:rsidRPr="00E73E24" w:rsidRDefault="00946DCB" w:rsidP="00946DCB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E73E24">
              <w:rPr>
                <w:rFonts w:cs="B Nazanin" w:hint="cs"/>
                <w:sz w:val="20"/>
                <w:szCs w:val="20"/>
                <w:rtl/>
              </w:rPr>
              <w:t>000/000/</w:t>
            </w:r>
            <w:r w:rsidRPr="00E73E24">
              <w:rPr>
                <w:rFonts w:hint="eastAsia"/>
                <w:sz w:val="20"/>
                <w:szCs w:val="20"/>
                <w:rtl/>
              </w:rPr>
              <w:t xml:space="preserve"> </w:t>
            </w:r>
            <w:r>
              <w:rPr>
                <w:rFonts w:hint="cs"/>
                <w:sz w:val="20"/>
                <w:szCs w:val="20"/>
                <w:rtl/>
              </w:rPr>
              <w:t>10</w:t>
            </w:r>
            <w:r w:rsidRPr="00E73E24">
              <w:rPr>
                <w:rFonts w:cs="B Nazanin" w:hint="eastAsia"/>
                <w:sz w:val="20"/>
                <w:szCs w:val="20"/>
                <w:rtl/>
              </w:rPr>
              <w:t>ر</w:t>
            </w:r>
            <w:r w:rsidRPr="00E73E24">
              <w:rPr>
                <w:rFonts w:cs="B Nazanin" w:hint="cs"/>
                <w:sz w:val="20"/>
                <w:szCs w:val="20"/>
                <w:rtl/>
              </w:rPr>
              <w:t>ی</w:t>
            </w:r>
            <w:r w:rsidRPr="00E73E24">
              <w:rPr>
                <w:rFonts w:cs="B Nazanin" w:hint="eastAsia"/>
                <w:sz w:val="20"/>
                <w:szCs w:val="20"/>
                <w:rtl/>
              </w:rPr>
              <w:t>ال</w:t>
            </w:r>
            <w:r w:rsidRPr="00E73E24">
              <w:rPr>
                <w:rFonts w:cs="B Nazanin" w:hint="cs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2508" w:type="dxa"/>
            <w:gridSpan w:val="2"/>
            <w:vAlign w:val="center"/>
          </w:tcPr>
          <w:p w:rsidR="00946DCB" w:rsidRPr="00445713" w:rsidRDefault="00946DCB" w:rsidP="00946DCB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به ازاء هر پرس</w:t>
            </w:r>
          </w:p>
        </w:tc>
      </w:tr>
      <w:tr w:rsidR="00946DCB" w:rsidRPr="00445713" w:rsidTr="005D12BF">
        <w:tc>
          <w:tcPr>
            <w:tcW w:w="614" w:type="dxa"/>
            <w:vAlign w:val="center"/>
          </w:tcPr>
          <w:p w:rsidR="00946DCB" w:rsidRPr="00445713" w:rsidRDefault="00946DCB" w:rsidP="00946DCB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43</w:t>
            </w:r>
          </w:p>
        </w:tc>
        <w:tc>
          <w:tcPr>
            <w:tcW w:w="5392" w:type="dxa"/>
          </w:tcPr>
          <w:p w:rsidR="00946DCB" w:rsidRPr="00445713" w:rsidRDefault="00946DCB" w:rsidP="00946DCB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/>
                <w:sz w:val="24"/>
                <w:szCs w:val="24"/>
                <w:rtl/>
              </w:rPr>
              <w:t>استفاده از دورچین نامناسب در خوراکها</w:t>
            </w:r>
          </w:p>
        </w:tc>
        <w:tc>
          <w:tcPr>
            <w:tcW w:w="1693" w:type="dxa"/>
            <w:vAlign w:val="center"/>
          </w:tcPr>
          <w:p w:rsidR="00946DCB" w:rsidRPr="00445713" w:rsidRDefault="00946DCB" w:rsidP="00946DCB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000/000/5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E73E24">
              <w:rPr>
                <w:rFonts w:cs="B Nazanin" w:hint="eastAsia"/>
                <w:sz w:val="24"/>
                <w:szCs w:val="24"/>
                <w:rtl/>
              </w:rPr>
              <w:t>ر</w:t>
            </w:r>
            <w:r w:rsidRPr="00E73E24">
              <w:rPr>
                <w:rFonts w:cs="B Nazanin" w:hint="cs"/>
                <w:sz w:val="24"/>
                <w:szCs w:val="24"/>
                <w:rtl/>
              </w:rPr>
              <w:t>ی</w:t>
            </w:r>
            <w:r w:rsidRPr="00E73E24">
              <w:rPr>
                <w:rFonts w:cs="B Nazanin" w:hint="eastAsia"/>
                <w:sz w:val="24"/>
                <w:szCs w:val="24"/>
                <w:rtl/>
              </w:rPr>
              <w:t>ال</w:t>
            </w:r>
          </w:p>
        </w:tc>
        <w:tc>
          <w:tcPr>
            <w:tcW w:w="2508" w:type="dxa"/>
            <w:gridSpan w:val="2"/>
            <w:vAlign w:val="center"/>
          </w:tcPr>
          <w:p w:rsidR="00946DCB" w:rsidRPr="00445713" w:rsidRDefault="00946DCB" w:rsidP="00946DCB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به ازاء هر مورد</w:t>
            </w:r>
          </w:p>
        </w:tc>
      </w:tr>
      <w:tr w:rsidR="00946DCB" w:rsidRPr="00445713" w:rsidTr="005D12BF">
        <w:tc>
          <w:tcPr>
            <w:tcW w:w="614" w:type="dxa"/>
            <w:vAlign w:val="center"/>
          </w:tcPr>
          <w:p w:rsidR="00946DCB" w:rsidRPr="00DC3830" w:rsidRDefault="00946DCB" w:rsidP="00946DCB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44</w:t>
            </w:r>
          </w:p>
        </w:tc>
        <w:tc>
          <w:tcPr>
            <w:tcW w:w="5392" w:type="dxa"/>
            <w:vAlign w:val="center"/>
          </w:tcPr>
          <w:p w:rsidR="00946DCB" w:rsidRPr="00445713" w:rsidRDefault="00946DCB" w:rsidP="00946DCB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/>
                <w:sz w:val="24"/>
                <w:szCs w:val="24"/>
                <w:rtl/>
              </w:rPr>
              <w:t xml:space="preserve">بسته </w:t>
            </w:r>
            <w:r w:rsidRPr="00445713">
              <w:rPr>
                <w:rFonts w:cs="B Nazanin" w:hint="cs"/>
                <w:sz w:val="24"/>
                <w:szCs w:val="24"/>
                <w:rtl/>
              </w:rPr>
              <w:t>بندي</w:t>
            </w:r>
            <w:r w:rsidRPr="00445713">
              <w:rPr>
                <w:rFonts w:cs="B Nazanin"/>
                <w:sz w:val="24"/>
                <w:szCs w:val="24"/>
                <w:rtl/>
              </w:rPr>
              <w:t xml:space="preserve"> نامناسب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غذا جهت سرو بر بالین بیمار</w:t>
            </w:r>
          </w:p>
        </w:tc>
        <w:tc>
          <w:tcPr>
            <w:tcW w:w="1693" w:type="dxa"/>
            <w:vAlign w:val="center"/>
          </w:tcPr>
          <w:p w:rsidR="00946DCB" w:rsidRPr="00445713" w:rsidRDefault="00946DCB" w:rsidP="00946DCB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000/000/5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E73E24">
              <w:rPr>
                <w:rFonts w:cs="B Nazanin" w:hint="eastAsia"/>
                <w:sz w:val="24"/>
                <w:szCs w:val="24"/>
                <w:rtl/>
              </w:rPr>
              <w:t>ر</w:t>
            </w:r>
            <w:r w:rsidRPr="00E73E24">
              <w:rPr>
                <w:rFonts w:cs="B Nazanin" w:hint="cs"/>
                <w:sz w:val="24"/>
                <w:szCs w:val="24"/>
                <w:rtl/>
              </w:rPr>
              <w:t>ی</w:t>
            </w:r>
            <w:r w:rsidRPr="00E73E24">
              <w:rPr>
                <w:rFonts w:cs="B Nazanin" w:hint="eastAsia"/>
                <w:sz w:val="24"/>
                <w:szCs w:val="24"/>
                <w:rtl/>
              </w:rPr>
              <w:t>ال</w:t>
            </w:r>
          </w:p>
        </w:tc>
        <w:tc>
          <w:tcPr>
            <w:tcW w:w="2508" w:type="dxa"/>
            <w:gridSpan w:val="2"/>
            <w:vAlign w:val="center"/>
          </w:tcPr>
          <w:p w:rsidR="00946DCB" w:rsidRPr="00445713" w:rsidRDefault="00946DCB" w:rsidP="00946DCB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به ازاء هر مورد</w:t>
            </w:r>
          </w:p>
        </w:tc>
      </w:tr>
      <w:tr w:rsidR="00946DCB" w:rsidRPr="00445713" w:rsidTr="005D12BF">
        <w:tc>
          <w:tcPr>
            <w:tcW w:w="614" w:type="dxa"/>
            <w:vAlign w:val="center"/>
          </w:tcPr>
          <w:p w:rsidR="00946DCB" w:rsidRPr="00445713" w:rsidRDefault="00946DCB" w:rsidP="00946DCB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45</w:t>
            </w:r>
          </w:p>
        </w:tc>
        <w:tc>
          <w:tcPr>
            <w:tcW w:w="5392" w:type="dxa"/>
            <w:vAlign w:val="center"/>
          </w:tcPr>
          <w:p w:rsidR="00946DCB" w:rsidRPr="00445713" w:rsidRDefault="00946DCB" w:rsidP="00946DCB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/>
                <w:sz w:val="24"/>
                <w:szCs w:val="24"/>
                <w:rtl/>
              </w:rPr>
              <w:t xml:space="preserve">توزیع نامناسب غذا از نظر عدم </w:t>
            </w:r>
            <w:r w:rsidRPr="00445713">
              <w:rPr>
                <w:rFonts w:cs="B Nazanin" w:hint="cs"/>
                <w:sz w:val="24"/>
                <w:szCs w:val="24"/>
                <w:rtl/>
              </w:rPr>
              <w:t>رعايت رژيم غذايي بيمار توسط</w:t>
            </w:r>
            <w:r w:rsidRPr="00445713">
              <w:rPr>
                <w:rFonts w:cs="B Nazanin"/>
                <w:sz w:val="24"/>
                <w:szCs w:val="24"/>
                <w:rtl/>
              </w:rPr>
              <w:t xml:space="preserve"> متصدی توزیع غذا در بخش</w:t>
            </w:r>
          </w:p>
        </w:tc>
        <w:tc>
          <w:tcPr>
            <w:tcW w:w="1693" w:type="dxa"/>
            <w:vAlign w:val="center"/>
          </w:tcPr>
          <w:p w:rsidR="00946DCB" w:rsidRPr="00445713" w:rsidRDefault="00946DCB" w:rsidP="00946DCB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000/000/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3 </w:t>
            </w:r>
            <w:r w:rsidRPr="00E73E24">
              <w:rPr>
                <w:rFonts w:cs="B Nazanin" w:hint="eastAsia"/>
                <w:sz w:val="24"/>
                <w:szCs w:val="24"/>
                <w:rtl/>
              </w:rPr>
              <w:t>ر</w:t>
            </w:r>
            <w:r w:rsidRPr="00E73E24">
              <w:rPr>
                <w:rFonts w:cs="B Nazanin" w:hint="cs"/>
                <w:sz w:val="24"/>
                <w:szCs w:val="24"/>
                <w:rtl/>
              </w:rPr>
              <w:t>ی</w:t>
            </w:r>
            <w:r w:rsidRPr="00E73E24">
              <w:rPr>
                <w:rFonts w:cs="B Nazanin" w:hint="eastAsia"/>
                <w:sz w:val="24"/>
                <w:szCs w:val="24"/>
                <w:rtl/>
              </w:rPr>
              <w:t>ال</w:t>
            </w:r>
          </w:p>
        </w:tc>
        <w:tc>
          <w:tcPr>
            <w:tcW w:w="2508" w:type="dxa"/>
            <w:gridSpan w:val="2"/>
            <w:vAlign w:val="center"/>
          </w:tcPr>
          <w:p w:rsidR="00946DCB" w:rsidRPr="00445713" w:rsidRDefault="00946DCB" w:rsidP="00946DCB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به ازاء هر مورد</w:t>
            </w:r>
          </w:p>
        </w:tc>
      </w:tr>
      <w:tr w:rsidR="00946DCB" w:rsidRPr="00445713" w:rsidTr="005D12BF">
        <w:tc>
          <w:tcPr>
            <w:tcW w:w="614" w:type="dxa"/>
            <w:vAlign w:val="center"/>
          </w:tcPr>
          <w:p w:rsidR="00946DCB" w:rsidRPr="00CA65A0" w:rsidRDefault="00946DCB" w:rsidP="00946DCB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46</w:t>
            </w:r>
          </w:p>
        </w:tc>
        <w:tc>
          <w:tcPr>
            <w:tcW w:w="5392" w:type="dxa"/>
            <w:vAlign w:val="center"/>
          </w:tcPr>
          <w:p w:rsidR="00946DCB" w:rsidRPr="00445713" w:rsidRDefault="00946DCB" w:rsidP="00946DCB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تاثیردر مفاد قرارداد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445713">
              <w:rPr>
                <w:rFonts w:cs="B Nazanin" w:hint="cs"/>
                <w:sz w:val="24"/>
                <w:szCs w:val="24"/>
                <w:rtl/>
              </w:rPr>
              <w:t>ب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ه </w:t>
            </w:r>
            <w:r w:rsidRPr="00445713">
              <w:rPr>
                <w:rFonts w:cs="B Nazanin" w:hint="cs"/>
                <w:sz w:val="24"/>
                <w:szCs w:val="24"/>
                <w:rtl/>
              </w:rPr>
              <w:t>دلیل تاخیردرپرداخت صورتحساب</w:t>
            </w:r>
          </w:p>
        </w:tc>
        <w:tc>
          <w:tcPr>
            <w:tcW w:w="1693" w:type="dxa"/>
            <w:vAlign w:val="center"/>
          </w:tcPr>
          <w:p w:rsidR="00946DCB" w:rsidRPr="00445713" w:rsidRDefault="00946DCB" w:rsidP="00946DCB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000/000/30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E73E24">
              <w:rPr>
                <w:rFonts w:cs="B Nazanin" w:hint="eastAsia"/>
                <w:sz w:val="24"/>
                <w:szCs w:val="24"/>
                <w:rtl/>
              </w:rPr>
              <w:t>ر</w:t>
            </w:r>
            <w:r w:rsidRPr="00E73E24">
              <w:rPr>
                <w:rFonts w:cs="B Nazanin" w:hint="cs"/>
                <w:sz w:val="24"/>
                <w:szCs w:val="24"/>
                <w:rtl/>
              </w:rPr>
              <w:t>ی</w:t>
            </w:r>
            <w:r w:rsidRPr="00E73E24">
              <w:rPr>
                <w:rFonts w:cs="B Nazanin" w:hint="eastAsia"/>
                <w:sz w:val="24"/>
                <w:szCs w:val="24"/>
                <w:rtl/>
              </w:rPr>
              <w:t>ال</w:t>
            </w:r>
          </w:p>
        </w:tc>
        <w:tc>
          <w:tcPr>
            <w:tcW w:w="2508" w:type="dxa"/>
            <w:gridSpan w:val="2"/>
            <w:vAlign w:val="center"/>
          </w:tcPr>
          <w:p w:rsidR="00946DCB" w:rsidRPr="00445713" w:rsidRDefault="00946DCB" w:rsidP="00946DCB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به ازاء هر مورد</w:t>
            </w:r>
          </w:p>
        </w:tc>
      </w:tr>
      <w:tr w:rsidR="00946DCB" w:rsidRPr="00445713" w:rsidTr="005D12BF">
        <w:tc>
          <w:tcPr>
            <w:tcW w:w="614" w:type="dxa"/>
            <w:vAlign w:val="center"/>
          </w:tcPr>
          <w:p w:rsidR="00946DCB" w:rsidRPr="00445713" w:rsidRDefault="00946DCB" w:rsidP="00946DCB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47</w:t>
            </w:r>
          </w:p>
        </w:tc>
        <w:tc>
          <w:tcPr>
            <w:tcW w:w="5392" w:type="dxa"/>
            <w:vAlign w:val="center"/>
          </w:tcPr>
          <w:p w:rsidR="00946DCB" w:rsidRPr="00445713" w:rsidRDefault="00946DCB" w:rsidP="00946DCB">
            <w:pPr>
              <w:bidi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عدم تفکیک زباله و یا </w:t>
            </w:r>
            <w:r w:rsidRPr="00445713">
              <w:rPr>
                <w:rFonts w:cs="B Nazanin" w:hint="cs"/>
                <w:sz w:val="24"/>
                <w:szCs w:val="24"/>
                <w:rtl/>
              </w:rPr>
              <w:t>حمل وانتقال زباله با ماشینی غیر ازماشین مخصوص حمل زباله</w:t>
            </w:r>
          </w:p>
        </w:tc>
        <w:tc>
          <w:tcPr>
            <w:tcW w:w="1693" w:type="dxa"/>
            <w:vAlign w:val="center"/>
          </w:tcPr>
          <w:p w:rsidR="00946DCB" w:rsidRPr="00445713" w:rsidRDefault="00946DCB" w:rsidP="00946DCB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000/000/5 ریال</w:t>
            </w:r>
          </w:p>
        </w:tc>
        <w:tc>
          <w:tcPr>
            <w:tcW w:w="2508" w:type="dxa"/>
            <w:gridSpan w:val="2"/>
            <w:vAlign w:val="center"/>
          </w:tcPr>
          <w:p w:rsidR="00946DCB" w:rsidRPr="00445713" w:rsidRDefault="00946DCB" w:rsidP="00946DCB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به ازای هر روز</w:t>
            </w:r>
          </w:p>
        </w:tc>
      </w:tr>
      <w:tr w:rsidR="00946DCB" w:rsidRPr="00445713" w:rsidTr="005D12BF">
        <w:tc>
          <w:tcPr>
            <w:tcW w:w="614" w:type="dxa"/>
            <w:vAlign w:val="center"/>
          </w:tcPr>
          <w:p w:rsidR="00946DCB" w:rsidRPr="00445713" w:rsidRDefault="00946DCB" w:rsidP="00946DCB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48</w:t>
            </w:r>
          </w:p>
        </w:tc>
        <w:tc>
          <w:tcPr>
            <w:tcW w:w="5392" w:type="dxa"/>
          </w:tcPr>
          <w:p w:rsidR="00946DCB" w:rsidRPr="00445713" w:rsidRDefault="00946DCB" w:rsidP="00946DCB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/>
                <w:sz w:val="24"/>
                <w:szCs w:val="24"/>
                <w:rtl/>
              </w:rPr>
              <w:t>عدم رضایتمندی گروهی  از بيماران و</w:t>
            </w:r>
            <w:r w:rsidRPr="00445713"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445713">
              <w:rPr>
                <w:rFonts w:cs="B Nazanin"/>
                <w:sz w:val="24"/>
                <w:szCs w:val="24"/>
                <w:rtl/>
              </w:rPr>
              <w:t>پرسنل-</w:t>
            </w:r>
            <w:r w:rsidRPr="00445713"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445713">
              <w:rPr>
                <w:rFonts w:cs="B Nazanin"/>
                <w:sz w:val="24"/>
                <w:szCs w:val="24"/>
                <w:rtl/>
              </w:rPr>
              <w:t>اساتيد از نحوه طبخ یا توزیع هر کدام از وعده های غذائی</w:t>
            </w:r>
            <w:r w:rsidRPr="00445713">
              <w:rPr>
                <w:rFonts w:cs="B Nazanin" w:hint="cs"/>
                <w:sz w:val="24"/>
                <w:szCs w:val="24"/>
                <w:rtl/>
              </w:rPr>
              <w:t xml:space="preserve"> و مواردي مانند ترشيدگي،فساد مواد غذايي</w:t>
            </w:r>
          </w:p>
        </w:tc>
        <w:tc>
          <w:tcPr>
            <w:tcW w:w="4201" w:type="dxa"/>
            <w:gridSpan w:val="3"/>
            <w:vAlign w:val="center"/>
          </w:tcPr>
          <w:p w:rsidR="00946DCB" w:rsidRPr="00445713" w:rsidRDefault="00946DCB" w:rsidP="00946DCB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نوبت اول كسر كل هزينه وعده غذايي و نوبت دوم كسر كل هزينه وعده غذايي + 000/000/30</w:t>
            </w:r>
          </w:p>
        </w:tc>
      </w:tr>
      <w:tr w:rsidR="00946DCB" w:rsidRPr="00445713" w:rsidTr="005D12BF">
        <w:tc>
          <w:tcPr>
            <w:tcW w:w="614" w:type="dxa"/>
            <w:vAlign w:val="center"/>
          </w:tcPr>
          <w:p w:rsidR="00946DCB" w:rsidRPr="00445713" w:rsidRDefault="00946DCB" w:rsidP="00946DCB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49</w:t>
            </w:r>
          </w:p>
        </w:tc>
        <w:tc>
          <w:tcPr>
            <w:tcW w:w="5392" w:type="dxa"/>
            <w:vAlign w:val="center"/>
          </w:tcPr>
          <w:p w:rsidR="00946DCB" w:rsidRPr="00445713" w:rsidRDefault="00946DCB" w:rsidP="00946DCB">
            <w:pPr>
              <w:bidi/>
              <w:spacing w:line="204" w:lineRule="auto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عدم شستشوی اصولی و در صورت لزوم ضدعفونی ظروف موجود درآشپزخانه بعد از هربار استفاده</w:t>
            </w:r>
          </w:p>
        </w:tc>
        <w:tc>
          <w:tcPr>
            <w:tcW w:w="1693" w:type="dxa"/>
            <w:vAlign w:val="center"/>
          </w:tcPr>
          <w:p w:rsidR="00946DCB" w:rsidRPr="00445713" w:rsidRDefault="00946DCB" w:rsidP="00946DCB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000/000/5 ریال</w:t>
            </w:r>
          </w:p>
        </w:tc>
        <w:tc>
          <w:tcPr>
            <w:tcW w:w="2508" w:type="dxa"/>
            <w:gridSpan w:val="2"/>
            <w:vAlign w:val="center"/>
          </w:tcPr>
          <w:p w:rsidR="00946DCB" w:rsidRPr="00445713" w:rsidRDefault="00946DCB" w:rsidP="00946DCB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به ازای هر روز</w:t>
            </w:r>
          </w:p>
        </w:tc>
      </w:tr>
      <w:tr w:rsidR="00946DCB" w:rsidRPr="00445713" w:rsidTr="005D12BF">
        <w:tc>
          <w:tcPr>
            <w:tcW w:w="614" w:type="dxa"/>
            <w:vAlign w:val="center"/>
          </w:tcPr>
          <w:p w:rsidR="00946DCB" w:rsidRPr="00CA65A0" w:rsidRDefault="00946DCB" w:rsidP="00946DCB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50</w:t>
            </w:r>
          </w:p>
        </w:tc>
        <w:tc>
          <w:tcPr>
            <w:tcW w:w="5392" w:type="dxa"/>
            <w:vAlign w:val="center"/>
          </w:tcPr>
          <w:p w:rsidR="00946DCB" w:rsidRPr="00445713" w:rsidRDefault="00946DCB" w:rsidP="00946DCB">
            <w:pPr>
              <w:bidi/>
              <w:spacing w:line="204" w:lineRule="auto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عدم نظافت و بهداشت کمدهای کارکنان بخش غذا</w:t>
            </w:r>
          </w:p>
        </w:tc>
        <w:tc>
          <w:tcPr>
            <w:tcW w:w="1693" w:type="dxa"/>
            <w:vAlign w:val="center"/>
          </w:tcPr>
          <w:p w:rsidR="00946DCB" w:rsidRPr="00445713" w:rsidRDefault="00946DCB" w:rsidP="00946DCB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000/000/5 ریال</w:t>
            </w:r>
          </w:p>
        </w:tc>
        <w:tc>
          <w:tcPr>
            <w:tcW w:w="2508" w:type="dxa"/>
            <w:gridSpan w:val="2"/>
            <w:vAlign w:val="center"/>
          </w:tcPr>
          <w:p w:rsidR="00946DCB" w:rsidRPr="00445713" w:rsidRDefault="00946DCB" w:rsidP="00946DCB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به ازای هر روز</w:t>
            </w:r>
          </w:p>
        </w:tc>
      </w:tr>
      <w:tr w:rsidR="00946DCB" w:rsidRPr="00445713" w:rsidTr="005D12BF">
        <w:tc>
          <w:tcPr>
            <w:tcW w:w="614" w:type="dxa"/>
            <w:vAlign w:val="center"/>
          </w:tcPr>
          <w:p w:rsidR="00946DCB" w:rsidRPr="00445713" w:rsidRDefault="00946DCB" w:rsidP="00946DCB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51</w:t>
            </w:r>
          </w:p>
        </w:tc>
        <w:tc>
          <w:tcPr>
            <w:tcW w:w="5392" w:type="dxa"/>
            <w:vAlign w:val="center"/>
          </w:tcPr>
          <w:p w:rsidR="00946DCB" w:rsidRPr="00445713" w:rsidRDefault="00946DCB" w:rsidP="00946DCB">
            <w:pPr>
              <w:bidi/>
              <w:spacing w:line="204" w:lineRule="auto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مخفی نمودن مواد غذایی پخته شده،نگهداری یا اخفاء گوشت پیاز زده شده،مرغ و گوشت چرخ شده به خصوص با سس،سوپ مانده و...</w:t>
            </w:r>
          </w:p>
        </w:tc>
        <w:tc>
          <w:tcPr>
            <w:tcW w:w="1693" w:type="dxa"/>
            <w:vAlign w:val="center"/>
          </w:tcPr>
          <w:p w:rsidR="00946DCB" w:rsidRPr="00445713" w:rsidRDefault="00946DCB" w:rsidP="00946DCB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000/000/5 ریال</w:t>
            </w:r>
          </w:p>
        </w:tc>
        <w:tc>
          <w:tcPr>
            <w:tcW w:w="2508" w:type="dxa"/>
            <w:gridSpan w:val="2"/>
            <w:vAlign w:val="center"/>
          </w:tcPr>
          <w:p w:rsidR="00946DCB" w:rsidRPr="00445713" w:rsidRDefault="00946DCB" w:rsidP="00946DCB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به ازای هر روز</w:t>
            </w:r>
          </w:p>
        </w:tc>
      </w:tr>
      <w:tr w:rsidR="00946DCB" w:rsidRPr="00445713" w:rsidTr="005D12BF">
        <w:tc>
          <w:tcPr>
            <w:tcW w:w="614" w:type="dxa"/>
            <w:vAlign w:val="center"/>
          </w:tcPr>
          <w:p w:rsidR="00946DCB" w:rsidRPr="00445713" w:rsidRDefault="00946DCB" w:rsidP="00946DCB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52</w:t>
            </w:r>
          </w:p>
        </w:tc>
        <w:tc>
          <w:tcPr>
            <w:tcW w:w="5392" w:type="dxa"/>
            <w:vAlign w:val="center"/>
          </w:tcPr>
          <w:p w:rsidR="00946DCB" w:rsidRPr="00445713" w:rsidRDefault="00946DCB" w:rsidP="00946DCB">
            <w:pPr>
              <w:bidi/>
              <w:spacing w:line="204" w:lineRule="auto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عدم برفک زدائی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وشستشوي</w:t>
            </w:r>
            <w:r w:rsidRPr="00445713">
              <w:rPr>
                <w:rFonts w:cs="B Nazanin" w:hint="cs"/>
                <w:sz w:val="24"/>
                <w:szCs w:val="24"/>
                <w:rtl/>
              </w:rPr>
              <w:t xml:space="preserve"> یخچالها به طور مرتب</w:t>
            </w:r>
          </w:p>
        </w:tc>
        <w:tc>
          <w:tcPr>
            <w:tcW w:w="1693" w:type="dxa"/>
            <w:vAlign w:val="center"/>
          </w:tcPr>
          <w:p w:rsidR="00946DCB" w:rsidRPr="00445713" w:rsidRDefault="00946DCB" w:rsidP="00946DCB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000/000/5 ریال</w:t>
            </w:r>
          </w:p>
        </w:tc>
        <w:tc>
          <w:tcPr>
            <w:tcW w:w="2508" w:type="dxa"/>
            <w:gridSpan w:val="2"/>
            <w:vAlign w:val="center"/>
          </w:tcPr>
          <w:p w:rsidR="00946DCB" w:rsidRPr="00445713" w:rsidRDefault="00946DCB" w:rsidP="00946DCB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به ازای هر روز</w:t>
            </w:r>
          </w:p>
        </w:tc>
      </w:tr>
      <w:tr w:rsidR="00946DCB" w:rsidRPr="00445713" w:rsidTr="005D12BF">
        <w:tc>
          <w:tcPr>
            <w:tcW w:w="614" w:type="dxa"/>
            <w:vAlign w:val="center"/>
          </w:tcPr>
          <w:p w:rsidR="00946DCB" w:rsidRPr="00445713" w:rsidRDefault="00946DCB" w:rsidP="00946DCB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53</w:t>
            </w:r>
          </w:p>
        </w:tc>
        <w:tc>
          <w:tcPr>
            <w:tcW w:w="5392" w:type="dxa"/>
            <w:vAlign w:val="center"/>
          </w:tcPr>
          <w:p w:rsidR="00946DCB" w:rsidRPr="00445713" w:rsidRDefault="00946DCB" w:rsidP="00946DCB">
            <w:pPr>
              <w:bidi/>
              <w:spacing w:line="204" w:lineRule="auto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عدم حضور پیمانکار در جلسات دعوت شده از طرف اداره تغذیه یا کارفرما</w:t>
            </w:r>
          </w:p>
        </w:tc>
        <w:tc>
          <w:tcPr>
            <w:tcW w:w="1693" w:type="dxa"/>
            <w:vAlign w:val="center"/>
          </w:tcPr>
          <w:p w:rsidR="00946DCB" w:rsidRPr="00445713" w:rsidRDefault="00946DCB" w:rsidP="00946DCB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000/000/5 ریال</w:t>
            </w:r>
          </w:p>
        </w:tc>
        <w:tc>
          <w:tcPr>
            <w:tcW w:w="2508" w:type="dxa"/>
            <w:gridSpan w:val="2"/>
            <w:vAlign w:val="center"/>
          </w:tcPr>
          <w:p w:rsidR="00946DCB" w:rsidRPr="00445713" w:rsidRDefault="00946DCB" w:rsidP="00946DCB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به ازای هر روز</w:t>
            </w:r>
          </w:p>
        </w:tc>
      </w:tr>
      <w:tr w:rsidR="00946DCB" w:rsidRPr="00445713" w:rsidTr="005D12BF">
        <w:tc>
          <w:tcPr>
            <w:tcW w:w="614" w:type="dxa"/>
            <w:vAlign w:val="center"/>
          </w:tcPr>
          <w:p w:rsidR="00946DCB" w:rsidRPr="00445713" w:rsidRDefault="00946DCB" w:rsidP="00946DCB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54</w:t>
            </w:r>
          </w:p>
        </w:tc>
        <w:tc>
          <w:tcPr>
            <w:tcW w:w="5392" w:type="dxa"/>
            <w:vAlign w:val="center"/>
          </w:tcPr>
          <w:p w:rsidR="00946DCB" w:rsidRPr="00445713" w:rsidRDefault="00946DCB" w:rsidP="00946DCB">
            <w:pPr>
              <w:bidi/>
              <w:spacing w:line="204" w:lineRule="auto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عدم تسلیم صورتحساب هر ماه تا دهم ماه بعد به اداره تغذیه</w:t>
            </w:r>
          </w:p>
        </w:tc>
        <w:tc>
          <w:tcPr>
            <w:tcW w:w="1693" w:type="dxa"/>
            <w:vAlign w:val="center"/>
          </w:tcPr>
          <w:p w:rsidR="00946DCB" w:rsidRPr="00445713" w:rsidRDefault="00946DCB" w:rsidP="00946DCB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000/000/50 ریال</w:t>
            </w:r>
          </w:p>
        </w:tc>
        <w:tc>
          <w:tcPr>
            <w:tcW w:w="2508" w:type="dxa"/>
            <w:gridSpan w:val="2"/>
            <w:vAlign w:val="center"/>
          </w:tcPr>
          <w:p w:rsidR="00946DCB" w:rsidRPr="00445713" w:rsidRDefault="00946DCB" w:rsidP="00946DCB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به ازای هر روز</w:t>
            </w:r>
          </w:p>
        </w:tc>
      </w:tr>
      <w:tr w:rsidR="00946DCB" w:rsidRPr="00445713" w:rsidTr="005D12BF">
        <w:tc>
          <w:tcPr>
            <w:tcW w:w="614" w:type="dxa"/>
            <w:vAlign w:val="center"/>
          </w:tcPr>
          <w:p w:rsidR="00946DCB" w:rsidRPr="00445713" w:rsidRDefault="00946DCB" w:rsidP="00946DCB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55</w:t>
            </w:r>
          </w:p>
        </w:tc>
        <w:tc>
          <w:tcPr>
            <w:tcW w:w="5392" w:type="dxa"/>
            <w:vAlign w:val="center"/>
          </w:tcPr>
          <w:p w:rsidR="00946DCB" w:rsidRPr="00445713" w:rsidRDefault="00946DCB" w:rsidP="00946DCB">
            <w:pPr>
              <w:bidi/>
              <w:spacing w:line="204" w:lineRule="auto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تاخير در زمان هاي توزيع غذاي بيمار وپرسنل ودانشجو در وعده هاي صبحانه،ناهار وشام</w:t>
            </w:r>
            <w:r w:rsidRPr="00445713">
              <w:rPr>
                <w:rFonts w:cs="B Nazanin" w:hint="cs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1693" w:type="dxa"/>
            <w:vAlign w:val="center"/>
          </w:tcPr>
          <w:p w:rsidR="00946DCB" w:rsidRPr="00445713" w:rsidRDefault="00946DCB" w:rsidP="00946DCB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000/000/5 ریال</w:t>
            </w:r>
          </w:p>
        </w:tc>
        <w:tc>
          <w:tcPr>
            <w:tcW w:w="2508" w:type="dxa"/>
            <w:gridSpan w:val="2"/>
            <w:vAlign w:val="center"/>
          </w:tcPr>
          <w:p w:rsidR="00946DCB" w:rsidRPr="00445713" w:rsidRDefault="00946DCB" w:rsidP="00946DCB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به ازای هر روز</w:t>
            </w:r>
          </w:p>
        </w:tc>
      </w:tr>
      <w:tr w:rsidR="00946DCB" w:rsidRPr="00445713" w:rsidTr="005D12BF">
        <w:tc>
          <w:tcPr>
            <w:tcW w:w="614" w:type="dxa"/>
            <w:vAlign w:val="center"/>
          </w:tcPr>
          <w:p w:rsidR="00946DCB" w:rsidRPr="00445713" w:rsidRDefault="00946DCB" w:rsidP="00946DCB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56</w:t>
            </w:r>
          </w:p>
        </w:tc>
        <w:tc>
          <w:tcPr>
            <w:tcW w:w="5392" w:type="dxa"/>
            <w:vAlign w:val="center"/>
          </w:tcPr>
          <w:p w:rsidR="00946DCB" w:rsidRPr="00445713" w:rsidRDefault="00946DCB" w:rsidP="00946DCB">
            <w:pPr>
              <w:bidi/>
              <w:spacing w:line="204" w:lineRule="auto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عدم آموزش نکات ایمنی به پرسنل توسط پیمانکار و رخداد حادثه برای آنان</w:t>
            </w:r>
          </w:p>
        </w:tc>
        <w:tc>
          <w:tcPr>
            <w:tcW w:w="1693" w:type="dxa"/>
            <w:vAlign w:val="center"/>
          </w:tcPr>
          <w:p w:rsidR="00946DCB" w:rsidRPr="00445713" w:rsidRDefault="00946DCB" w:rsidP="00946DCB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000/000/5 ریال</w:t>
            </w:r>
          </w:p>
        </w:tc>
        <w:tc>
          <w:tcPr>
            <w:tcW w:w="2508" w:type="dxa"/>
            <w:gridSpan w:val="2"/>
            <w:vAlign w:val="center"/>
          </w:tcPr>
          <w:p w:rsidR="00946DCB" w:rsidRPr="00445713" w:rsidRDefault="00946DCB" w:rsidP="00946DCB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به ازای هر روز</w:t>
            </w:r>
          </w:p>
        </w:tc>
      </w:tr>
      <w:tr w:rsidR="00946DCB" w:rsidRPr="00445713" w:rsidTr="005D12BF">
        <w:tc>
          <w:tcPr>
            <w:tcW w:w="614" w:type="dxa"/>
            <w:vAlign w:val="center"/>
          </w:tcPr>
          <w:p w:rsidR="00946DCB" w:rsidRPr="00445713" w:rsidRDefault="00946DCB" w:rsidP="00946DCB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57</w:t>
            </w:r>
          </w:p>
        </w:tc>
        <w:tc>
          <w:tcPr>
            <w:tcW w:w="5392" w:type="dxa"/>
            <w:vAlign w:val="center"/>
          </w:tcPr>
          <w:p w:rsidR="00946DCB" w:rsidRDefault="00946DCB" w:rsidP="00946DCB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 xml:space="preserve">در اختیار قرار ندادن پرسنل پیمانکار جهت همکاری با کارفرما در امور تغذیه </w:t>
            </w:r>
            <w:r>
              <w:rPr>
                <w:rFonts w:cs="B Nazanin" w:hint="cs"/>
                <w:sz w:val="24"/>
                <w:szCs w:val="24"/>
                <w:rtl/>
              </w:rPr>
              <w:t>بیمارستان</w:t>
            </w:r>
          </w:p>
          <w:p w:rsidR="00946DCB" w:rsidRPr="00445713" w:rsidRDefault="00946DCB" w:rsidP="00946DCB">
            <w:pPr>
              <w:bidi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693" w:type="dxa"/>
            <w:vAlign w:val="center"/>
          </w:tcPr>
          <w:p w:rsidR="00946DCB" w:rsidRPr="00445713" w:rsidRDefault="00946DCB" w:rsidP="00946DCB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000/000/5 ریال</w:t>
            </w:r>
          </w:p>
        </w:tc>
        <w:tc>
          <w:tcPr>
            <w:tcW w:w="2508" w:type="dxa"/>
            <w:gridSpan w:val="2"/>
            <w:vAlign w:val="center"/>
          </w:tcPr>
          <w:p w:rsidR="00946DCB" w:rsidRPr="00445713" w:rsidRDefault="00946DCB" w:rsidP="00946DCB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به ازای هر روز</w:t>
            </w:r>
          </w:p>
        </w:tc>
      </w:tr>
      <w:tr w:rsidR="00946DCB" w:rsidRPr="00445713" w:rsidTr="005D12BF">
        <w:tc>
          <w:tcPr>
            <w:tcW w:w="614" w:type="dxa"/>
            <w:vAlign w:val="center"/>
          </w:tcPr>
          <w:p w:rsidR="00946DCB" w:rsidRPr="00445713" w:rsidRDefault="00946DCB" w:rsidP="00946DCB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58</w:t>
            </w:r>
          </w:p>
        </w:tc>
        <w:tc>
          <w:tcPr>
            <w:tcW w:w="5392" w:type="dxa"/>
            <w:vAlign w:val="center"/>
          </w:tcPr>
          <w:p w:rsidR="00946DCB" w:rsidRPr="00445713" w:rsidRDefault="00946DCB" w:rsidP="00946DCB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عدم رعایت مدت زمان نگهداری مواد اولیه در انبار و سردخانه‌ها و تخلیه ننمودن آنها بنا به درخواست کارفرما</w:t>
            </w:r>
          </w:p>
        </w:tc>
        <w:tc>
          <w:tcPr>
            <w:tcW w:w="1693" w:type="dxa"/>
            <w:tcBorders>
              <w:right w:val="single" w:sz="4" w:space="0" w:color="auto"/>
            </w:tcBorders>
            <w:vAlign w:val="center"/>
          </w:tcPr>
          <w:p w:rsidR="00946DCB" w:rsidRPr="00445713" w:rsidRDefault="00946DCB" w:rsidP="00946DCB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000/000/5 ریال</w:t>
            </w:r>
          </w:p>
        </w:tc>
        <w:tc>
          <w:tcPr>
            <w:tcW w:w="2508" w:type="dxa"/>
            <w:gridSpan w:val="2"/>
            <w:tcBorders>
              <w:left w:val="single" w:sz="4" w:space="0" w:color="auto"/>
            </w:tcBorders>
            <w:vAlign w:val="center"/>
          </w:tcPr>
          <w:p w:rsidR="00946DCB" w:rsidRPr="00445713" w:rsidRDefault="00946DCB" w:rsidP="00946DCB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به ازای هر روز</w:t>
            </w:r>
          </w:p>
        </w:tc>
      </w:tr>
      <w:tr w:rsidR="00946DCB" w:rsidRPr="00445713" w:rsidTr="005D12BF">
        <w:tc>
          <w:tcPr>
            <w:tcW w:w="614" w:type="dxa"/>
            <w:vAlign w:val="center"/>
          </w:tcPr>
          <w:p w:rsidR="00946DCB" w:rsidRPr="00445713" w:rsidRDefault="00946DCB" w:rsidP="00946DCB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lastRenderedPageBreak/>
              <w:t>59</w:t>
            </w:r>
          </w:p>
        </w:tc>
        <w:tc>
          <w:tcPr>
            <w:tcW w:w="5392" w:type="dxa"/>
            <w:tcBorders>
              <w:top w:val="single" w:sz="4" w:space="0" w:color="auto"/>
            </w:tcBorders>
            <w:vAlign w:val="center"/>
          </w:tcPr>
          <w:p w:rsidR="00946DCB" w:rsidRPr="00445713" w:rsidRDefault="00946DCB" w:rsidP="00946DCB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 xml:space="preserve">عدم حضور مستمر نماینده پیمانکار در زمان تهیه، طبخ 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غذا در آشپزخانه و نیز توزیع غذا </w:t>
            </w:r>
            <w:r w:rsidRPr="00445713">
              <w:rPr>
                <w:rFonts w:cs="B Nazanin" w:hint="cs"/>
                <w:sz w:val="24"/>
                <w:szCs w:val="24"/>
                <w:rtl/>
              </w:rPr>
              <w:t>در سلف سرویس ها و مراکز توزیع</w:t>
            </w:r>
          </w:p>
        </w:tc>
        <w:tc>
          <w:tcPr>
            <w:tcW w:w="1693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946DCB" w:rsidRPr="00445713" w:rsidRDefault="00946DCB" w:rsidP="00946DCB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000/000/5 ریال</w:t>
            </w:r>
          </w:p>
        </w:tc>
        <w:tc>
          <w:tcPr>
            <w:tcW w:w="2508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946DCB" w:rsidRPr="00445713" w:rsidRDefault="00946DCB" w:rsidP="00946DCB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 xml:space="preserve">به ازای هر 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نفر در هر </w:t>
            </w:r>
            <w:r w:rsidRPr="00445713">
              <w:rPr>
                <w:rFonts w:cs="B Nazanin" w:hint="cs"/>
                <w:sz w:val="24"/>
                <w:szCs w:val="24"/>
                <w:rtl/>
              </w:rPr>
              <w:t>روز</w:t>
            </w:r>
          </w:p>
        </w:tc>
      </w:tr>
      <w:tr w:rsidR="00946DCB" w:rsidRPr="00445713" w:rsidTr="005D12BF">
        <w:tc>
          <w:tcPr>
            <w:tcW w:w="614" w:type="dxa"/>
            <w:vAlign w:val="center"/>
          </w:tcPr>
          <w:p w:rsidR="00946DCB" w:rsidRPr="00445713" w:rsidRDefault="00946DCB" w:rsidP="00946DCB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60</w:t>
            </w:r>
          </w:p>
        </w:tc>
        <w:tc>
          <w:tcPr>
            <w:tcW w:w="5392" w:type="dxa"/>
            <w:vAlign w:val="center"/>
          </w:tcPr>
          <w:p w:rsidR="00946DCB" w:rsidRPr="00445713" w:rsidRDefault="00946DCB" w:rsidP="00946DCB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 xml:space="preserve">امتناع از درخواست کارفرما مبنی تغییر در تعداد یا نوع غذا و یا تغییر تعداد روزها یا مکانهای توزیع غذا </w:t>
            </w:r>
          </w:p>
        </w:tc>
        <w:tc>
          <w:tcPr>
            <w:tcW w:w="1693" w:type="dxa"/>
            <w:vAlign w:val="center"/>
          </w:tcPr>
          <w:p w:rsidR="00946DCB" w:rsidRPr="00445713" w:rsidRDefault="00946DCB" w:rsidP="00946DCB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000/000/10 ریال</w:t>
            </w:r>
          </w:p>
        </w:tc>
        <w:tc>
          <w:tcPr>
            <w:tcW w:w="2508" w:type="dxa"/>
            <w:gridSpan w:val="2"/>
            <w:vAlign w:val="center"/>
          </w:tcPr>
          <w:p w:rsidR="00946DCB" w:rsidRPr="00445713" w:rsidRDefault="00946DCB" w:rsidP="00946DCB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به ازای هر روز</w:t>
            </w:r>
          </w:p>
        </w:tc>
      </w:tr>
      <w:tr w:rsidR="00946DCB" w:rsidRPr="00445713" w:rsidTr="005D12BF">
        <w:tc>
          <w:tcPr>
            <w:tcW w:w="614" w:type="dxa"/>
            <w:vAlign w:val="center"/>
          </w:tcPr>
          <w:p w:rsidR="00946DCB" w:rsidRPr="00445713" w:rsidRDefault="00946DCB" w:rsidP="00946DCB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61</w:t>
            </w:r>
          </w:p>
        </w:tc>
        <w:tc>
          <w:tcPr>
            <w:tcW w:w="5392" w:type="dxa"/>
            <w:vAlign w:val="center"/>
          </w:tcPr>
          <w:p w:rsidR="00946DCB" w:rsidRPr="00445713" w:rsidRDefault="00946DCB" w:rsidP="00946DCB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ایجاد صف طولانی و غیر متعارف در محل توزیع غذا به دلیل فقدان یا ضعف نیروی پیمانکار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یا آماده نبودن غذا</w:t>
            </w:r>
          </w:p>
        </w:tc>
        <w:tc>
          <w:tcPr>
            <w:tcW w:w="1693" w:type="dxa"/>
            <w:vAlign w:val="center"/>
          </w:tcPr>
          <w:p w:rsidR="00946DCB" w:rsidRPr="00445713" w:rsidRDefault="00946DCB" w:rsidP="00946DCB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000/000/5 ریال</w:t>
            </w:r>
          </w:p>
        </w:tc>
        <w:tc>
          <w:tcPr>
            <w:tcW w:w="2508" w:type="dxa"/>
            <w:gridSpan w:val="2"/>
            <w:vAlign w:val="center"/>
          </w:tcPr>
          <w:p w:rsidR="00946DCB" w:rsidRPr="00445713" w:rsidRDefault="00946DCB" w:rsidP="00946DCB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به ازای هر روز</w:t>
            </w:r>
          </w:p>
        </w:tc>
      </w:tr>
      <w:tr w:rsidR="00946DCB" w:rsidRPr="00445713" w:rsidTr="005D12BF">
        <w:tc>
          <w:tcPr>
            <w:tcW w:w="614" w:type="dxa"/>
            <w:vAlign w:val="center"/>
          </w:tcPr>
          <w:p w:rsidR="00946DCB" w:rsidRPr="00445713" w:rsidRDefault="00946DCB" w:rsidP="00946DCB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62</w:t>
            </w:r>
          </w:p>
        </w:tc>
        <w:tc>
          <w:tcPr>
            <w:tcW w:w="5392" w:type="dxa"/>
            <w:vAlign w:val="center"/>
          </w:tcPr>
          <w:p w:rsidR="00946DCB" w:rsidRPr="00445713" w:rsidRDefault="00946DCB" w:rsidP="00946DCB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چشیدن غذا با دست یا ملاقه و وارد کردن مجدد آن به ظرف غذا</w:t>
            </w:r>
          </w:p>
        </w:tc>
        <w:tc>
          <w:tcPr>
            <w:tcW w:w="1693" w:type="dxa"/>
            <w:vAlign w:val="center"/>
          </w:tcPr>
          <w:p w:rsidR="00946DCB" w:rsidRPr="00445713" w:rsidRDefault="00946DCB" w:rsidP="00946DCB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000/000/10 ریال</w:t>
            </w:r>
          </w:p>
        </w:tc>
        <w:tc>
          <w:tcPr>
            <w:tcW w:w="2508" w:type="dxa"/>
            <w:gridSpan w:val="2"/>
            <w:vAlign w:val="center"/>
          </w:tcPr>
          <w:p w:rsidR="00946DCB" w:rsidRPr="00445713" w:rsidRDefault="00946DCB" w:rsidP="00946DCB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به ازای هر روز</w:t>
            </w:r>
          </w:p>
        </w:tc>
      </w:tr>
      <w:tr w:rsidR="00946DCB" w:rsidRPr="00445713" w:rsidTr="005D12BF">
        <w:tc>
          <w:tcPr>
            <w:tcW w:w="614" w:type="dxa"/>
            <w:vAlign w:val="center"/>
          </w:tcPr>
          <w:p w:rsidR="00946DCB" w:rsidRPr="00445713" w:rsidRDefault="00946DCB" w:rsidP="00946DCB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63</w:t>
            </w:r>
          </w:p>
        </w:tc>
        <w:tc>
          <w:tcPr>
            <w:tcW w:w="5392" w:type="dxa"/>
            <w:vAlign w:val="center"/>
          </w:tcPr>
          <w:p w:rsidR="00946DCB" w:rsidRPr="00445713" w:rsidRDefault="00946DCB" w:rsidP="00946DCB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عدم جمع آوری ديگ ها بعد از زمان توزيع ناهار و شام از سلف سرویسها ، پاویون پزشکان و بخشهای بیمارستان حداکثر یک ساعت پس از توزیع غذا.</w:t>
            </w:r>
          </w:p>
        </w:tc>
        <w:tc>
          <w:tcPr>
            <w:tcW w:w="1693" w:type="dxa"/>
            <w:vAlign w:val="center"/>
          </w:tcPr>
          <w:p w:rsidR="00946DCB" w:rsidRPr="00445713" w:rsidRDefault="00946DCB" w:rsidP="00946DCB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000/000/5 ریال</w:t>
            </w:r>
          </w:p>
        </w:tc>
        <w:tc>
          <w:tcPr>
            <w:tcW w:w="2508" w:type="dxa"/>
            <w:gridSpan w:val="2"/>
            <w:vAlign w:val="center"/>
          </w:tcPr>
          <w:p w:rsidR="00946DCB" w:rsidRPr="00445713" w:rsidRDefault="00946DCB" w:rsidP="00946DCB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به ازای هر روز</w:t>
            </w:r>
          </w:p>
        </w:tc>
      </w:tr>
      <w:tr w:rsidR="00946DCB" w:rsidRPr="00445713" w:rsidTr="005D12BF">
        <w:tc>
          <w:tcPr>
            <w:tcW w:w="614" w:type="dxa"/>
            <w:vAlign w:val="center"/>
          </w:tcPr>
          <w:p w:rsidR="00946DCB" w:rsidRPr="00445713" w:rsidRDefault="00946DCB" w:rsidP="00946DCB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64</w:t>
            </w:r>
          </w:p>
        </w:tc>
        <w:tc>
          <w:tcPr>
            <w:tcW w:w="5392" w:type="dxa"/>
            <w:vAlign w:val="center"/>
          </w:tcPr>
          <w:p w:rsidR="00946DCB" w:rsidRPr="00445713" w:rsidRDefault="00946DCB" w:rsidP="00946DCB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عدم کنترل و عدم ثبت دمای سردخانه‌ها و انبار</w:t>
            </w:r>
          </w:p>
        </w:tc>
        <w:tc>
          <w:tcPr>
            <w:tcW w:w="1693" w:type="dxa"/>
            <w:vAlign w:val="center"/>
          </w:tcPr>
          <w:p w:rsidR="00946DCB" w:rsidRPr="00445713" w:rsidRDefault="00946DCB" w:rsidP="00946DCB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000/000/5 ریال</w:t>
            </w:r>
          </w:p>
        </w:tc>
        <w:tc>
          <w:tcPr>
            <w:tcW w:w="2508" w:type="dxa"/>
            <w:gridSpan w:val="2"/>
            <w:vAlign w:val="center"/>
          </w:tcPr>
          <w:p w:rsidR="00946DCB" w:rsidRPr="00445713" w:rsidRDefault="00946DCB" w:rsidP="00946DCB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به ازای هر روز</w:t>
            </w:r>
          </w:p>
        </w:tc>
      </w:tr>
      <w:tr w:rsidR="00946DCB" w:rsidRPr="00445713" w:rsidTr="005D12BF">
        <w:tc>
          <w:tcPr>
            <w:tcW w:w="614" w:type="dxa"/>
            <w:vAlign w:val="center"/>
          </w:tcPr>
          <w:p w:rsidR="00946DCB" w:rsidRPr="00445713" w:rsidRDefault="00946DCB" w:rsidP="00946DCB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65</w:t>
            </w:r>
          </w:p>
        </w:tc>
        <w:tc>
          <w:tcPr>
            <w:tcW w:w="5392" w:type="dxa"/>
            <w:vAlign w:val="center"/>
          </w:tcPr>
          <w:p w:rsidR="00946DCB" w:rsidRPr="00445713" w:rsidRDefault="00946DCB" w:rsidP="00946DCB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سرو غذا با دمای نامناسب (دمای بالا برای دسرها و دمای پایین و زیر 60 درجه سانتیگراد برای غذاها)</w:t>
            </w:r>
          </w:p>
        </w:tc>
        <w:tc>
          <w:tcPr>
            <w:tcW w:w="1693" w:type="dxa"/>
            <w:vAlign w:val="center"/>
          </w:tcPr>
          <w:p w:rsidR="00946DCB" w:rsidRPr="00445713" w:rsidRDefault="00946DCB" w:rsidP="00946DCB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000/000/5 ریال</w:t>
            </w:r>
          </w:p>
        </w:tc>
        <w:tc>
          <w:tcPr>
            <w:tcW w:w="2508" w:type="dxa"/>
            <w:gridSpan w:val="2"/>
            <w:vAlign w:val="center"/>
          </w:tcPr>
          <w:p w:rsidR="00946DCB" w:rsidRPr="00445713" w:rsidRDefault="00946DCB" w:rsidP="00946DCB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به ازای هر روز</w:t>
            </w:r>
          </w:p>
        </w:tc>
      </w:tr>
      <w:tr w:rsidR="00946DCB" w:rsidRPr="00445713" w:rsidTr="005D12BF">
        <w:tc>
          <w:tcPr>
            <w:tcW w:w="614" w:type="dxa"/>
            <w:vAlign w:val="center"/>
          </w:tcPr>
          <w:p w:rsidR="00946DCB" w:rsidRPr="00445713" w:rsidRDefault="00946DCB" w:rsidP="00946DCB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66</w:t>
            </w:r>
          </w:p>
        </w:tc>
        <w:tc>
          <w:tcPr>
            <w:tcW w:w="5392" w:type="dxa"/>
            <w:vAlign w:val="center"/>
          </w:tcPr>
          <w:p w:rsidR="00946DCB" w:rsidRPr="00445713" w:rsidRDefault="00946DCB" w:rsidP="00946DCB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قرار دادن مواد غذایی خصوصاً مواد پروتئینی در کف آشپزخانه و یا روی زمین حتی در هنگام شستشو و آماده سازی</w:t>
            </w:r>
          </w:p>
        </w:tc>
        <w:tc>
          <w:tcPr>
            <w:tcW w:w="1693" w:type="dxa"/>
            <w:vAlign w:val="center"/>
          </w:tcPr>
          <w:p w:rsidR="00946DCB" w:rsidRPr="00445713" w:rsidRDefault="00946DCB" w:rsidP="00946DCB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000/000/5 ریال</w:t>
            </w:r>
          </w:p>
        </w:tc>
        <w:tc>
          <w:tcPr>
            <w:tcW w:w="2508" w:type="dxa"/>
            <w:gridSpan w:val="2"/>
            <w:vAlign w:val="center"/>
          </w:tcPr>
          <w:p w:rsidR="00946DCB" w:rsidRPr="00445713" w:rsidRDefault="00946DCB" w:rsidP="00946DCB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به ازای هر روز</w:t>
            </w:r>
          </w:p>
        </w:tc>
      </w:tr>
      <w:tr w:rsidR="00946DCB" w:rsidRPr="00445713" w:rsidTr="005D12BF">
        <w:tc>
          <w:tcPr>
            <w:tcW w:w="614" w:type="dxa"/>
            <w:vAlign w:val="center"/>
          </w:tcPr>
          <w:p w:rsidR="00946DCB" w:rsidRPr="00445713" w:rsidRDefault="00946DCB" w:rsidP="00946DCB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67</w:t>
            </w:r>
          </w:p>
        </w:tc>
        <w:tc>
          <w:tcPr>
            <w:tcW w:w="5392" w:type="dxa"/>
            <w:vAlign w:val="center"/>
          </w:tcPr>
          <w:p w:rsidR="00946DCB" w:rsidRPr="00445713" w:rsidRDefault="00946DCB" w:rsidP="00946DCB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خرد کردن سبزیجات یا پوست گیری صیفی جات قبل از شستشو و نظافت و ضدعفونی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طبق اصول بهداشتی</w:t>
            </w:r>
          </w:p>
        </w:tc>
        <w:tc>
          <w:tcPr>
            <w:tcW w:w="1693" w:type="dxa"/>
            <w:vAlign w:val="center"/>
          </w:tcPr>
          <w:p w:rsidR="00946DCB" w:rsidRPr="00445713" w:rsidRDefault="00946DCB" w:rsidP="00946DCB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000/000/5 ریال</w:t>
            </w:r>
          </w:p>
        </w:tc>
        <w:tc>
          <w:tcPr>
            <w:tcW w:w="2508" w:type="dxa"/>
            <w:gridSpan w:val="2"/>
            <w:vAlign w:val="center"/>
          </w:tcPr>
          <w:p w:rsidR="00946DCB" w:rsidRPr="00445713" w:rsidRDefault="00946DCB" w:rsidP="00946DCB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به ازای هر روز</w:t>
            </w:r>
          </w:p>
        </w:tc>
      </w:tr>
      <w:tr w:rsidR="00946DCB" w:rsidRPr="00445713" w:rsidTr="005D12BF">
        <w:tc>
          <w:tcPr>
            <w:tcW w:w="614" w:type="dxa"/>
            <w:vAlign w:val="center"/>
          </w:tcPr>
          <w:p w:rsidR="00946DCB" w:rsidRPr="00445713" w:rsidRDefault="00946DCB" w:rsidP="00946DCB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68</w:t>
            </w:r>
          </w:p>
        </w:tc>
        <w:tc>
          <w:tcPr>
            <w:tcW w:w="5392" w:type="dxa"/>
            <w:vAlign w:val="center"/>
          </w:tcPr>
          <w:p w:rsidR="00946DCB" w:rsidRPr="00445713" w:rsidRDefault="00946DCB" w:rsidP="00946DCB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عدم آشنایی و یا عدم استفاده صحیح از تجهیزات آشپزخانه صنعتی</w:t>
            </w:r>
          </w:p>
        </w:tc>
        <w:tc>
          <w:tcPr>
            <w:tcW w:w="1693" w:type="dxa"/>
            <w:vAlign w:val="center"/>
          </w:tcPr>
          <w:p w:rsidR="00946DCB" w:rsidRPr="00445713" w:rsidRDefault="00946DCB" w:rsidP="00946DCB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000/000/5 ریال</w:t>
            </w:r>
          </w:p>
        </w:tc>
        <w:tc>
          <w:tcPr>
            <w:tcW w:w="2508" w:type="dxa"/>
            <w:gridSpan w:val="2"/>
            <w:vAlign w:val="center"/>
          </w:tcPr>
          <w:p w:rsidR="00946DCB" w:rsidRPr="00445713" w:rsidRDefault="00946DCB" w:rsidP="00946DCB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به ازای هر روز</w:t>
            </w:r>
          </w:p>
        </w:tc>
      </w:tr>
      <w:tr w:rsidR="00946DCB" w:rsidRPr="00445713" w:rsidTr="005D12BF">
        <w:tc>
          <w:tcPr>
            <w:tcW w:w="614" w:type="dxa"/>
            <w:vAlign w:val="center"/>
          </w:tcPr>
          <w:p w:rsidR="00946DCB" w:rsidRPr="00445713" w:rsidRDefault="00946DCB" w:rsidP="00946DCB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69</w:t>
            </w:r>
          </w:p>
        </w:tc>
        <w:tc>
          <w:tcPr>
            <w:tcW w:w="5392" w:type="dxa"/>
            <w:vAlign w:val="center"/>
          </w:tcPr>
          <w:p w:rsidR="00946DCB" w:rsidRPr="00445713" w:rsidRDefault="00946DCB" w:rsidP="00946DCB">
            <w:pPr>
              <w:bidi/>
              <w:spacing w:line="204" w:lineRule="auto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 xml:space="preserve">عدم تفکیک صحیح زباله‌ها </w:t>
            </w:r>
          </w:p>
        </w:tc>
        <w:tc>
          <w:tcPr>
            <w:tcW w:w="1693" w:type="dxa"/>
            <w:vAlign w:val="center"/>
          </w:tcPr>
          <w:p w:rsidR="00946DCB" w:rsidRPr="00445713" w:rsidRDefault="00946DCB" w:rsidP="00946DCB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000/000/5 ریال</w:t>
            </w:r>
          </w:p>
        </w:tc>
        <w:tc>
          <w:tcPr>
            <w:tcW w:w="2508" w:type="dxa"/>
            <w:gridSpan w:val="2"/>
            <w:vAlign w:val="center"/>
          </w:tcPr>
          <w:p w:rsidR="00946DCB" w:rsidRPr="00445713" w:rsidRDefault="00946DCB" w:rsidP="00946DCB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به ازای هر روز</w:t>
            </w:r>
          </w:p>
        </w:tc>
      </w:tr>
      <w:tr w:rsidR="00946DCB" w:rsidRPr="00445713" w:rsidTr="005D12BF">
        <w:tc>
          <w:tcPr>
            <w:tcW w:w="614" w:type="dxa"/>
            <w:vAlign w:val="center"/>
          </w:tcPr>
          <w:p w:rsidR="00946DCB" w:rsidRPr="00445713" w:rsidRDefault="00946DCB" w:rsidP="00946DCB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70</w:t>
            </w:r>
          </w:p>
        </w:tc>
        <w:tc>
          <w:tcPr>
            <w:tcW w:w="5392" w:type="dxa"/>
            <w:vAlign w:val="center"/>
          </w:tcPr>
          <w:p w:rsidR="00946DCB" w:rsidRPr="00445713" w:rsidRDefault="00946DCB" w:rsidP="00946DCB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عدم جایگزینی پرسنل خاطی با افراد مورد تأیید کارفرما ظرف 48 ساعت پس از اقدام کتبی کارفرما</w:t>
            </w:r>
          </w:p>
        </w:tc>
        <w:tc>
          <w:tcPr>
            <w:tcW w:w="1693" w:type="dxa"/>
            <w:vAlign w:val="center"/>
          </w:tcPr>
          <w:p w:rsidR="00946DCB" w:rsidRPr="00445713" w:rsidRDefault="00946DCB" w:rsidP="00946DCB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000/000/5 ریال</w:t>
            </w:r>
          </w:p>
        </w:tc>
        <w:tc>
          <w:tcPr>
            <w:tcW w:w="2508" w:type="dxa"/>
            <w:gridSpan w:val="2"/>
            <w:vAlign w:val="center"/>
          </w:tcPr>
          <w:p w:rsidR="00946DCB" w:rsidRPr="00445713" w:rsidRDefault="00946DCB" w:rsidP="00946DCB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به ازای هر روز</w:t>
            </w:r>
          </w:p>
        </w:tc>
      </w:tr>
      <w:tr w:rsidR="00946DCB" w:rsidRPr="00445713" w:rsidTr="005D12BF">
        <w:tc>
          <w:tcPr>
            <w:tcW w:w="614" w:type="dxa"/>
            <w:vAlign w:val="center"/>
          </w:tcPr>
          <w:p w:rsidR="00946DCB" w:rsidRPr="00DC3830" w:rsidRDefault="00946DCB" w:rsidP="00946DCB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71</w:t>
            </w:r>
          </w:p>
        </w:tc>
        <w:tc>
          <w:tcPr>
            <w:tcW w:w="5392" w:type="dxa"/>
            <w:vAlign w:val="center"/>
          </w:tcPr>
          <w:p w:rsidR="00946DCB" w:rsidRPr="00445713" w:rsidRDefault="00946DCB" w:rsidP="00946DCB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عدم تهیه البسه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وكفش مناسب كارو</w:t>
            </w:r>
            <w:r w:rsidRPr="00445713">
              <w:rPr>
                <w:rFonts w:cs="B Nazanin" w:hint="cs"/>
                <w:sz w:val="24"/>
                <w:szCs w:val="24"/>
                <w:rtl/>
              </w:rPr>
              <w:t xml:space="preserve"> کافی به میزان 4 دست در سال برای هر یک از پرسنل </w:t>
            </w:r>
          </w:p>
        </w:tc>
        <w:tc>
          <w:tcPr>
            <w:tcW w:w="1693" w:type="dxa"/>
            <w:vAlign w:val="center"/>
          </w:tcPr>
          <w:p w:rsidR="00946DCB" w:rsidRPr="00445713" w:rsidRDefault="00946DCB" w:rsidP="00946DCB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000/000/5 ریال</w:t>
            </w:r>
          </w:p>
        </w:tc>
        <w:tc>
          <w:tcPr>
            <w:tcW w:w="2508" w:type="dxa"/>
            <w:gridSpan w:val="2"/>
            <w:vAlign w:val="center"/>
          </w:tcPr>
          <w:p w:rsidR="00946DCB" w:rsidRPr="00445713" w:rsidRDefault="00946DCB" w:rsidP="00946DCB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به ازای هر نفر</w:t>
            </w:r>
          </w:p>
        </w:tc>
      </w:tr>
      <w:tr w:rsidR="00946DCB" w:rsidRPr="00445713" w:rsidTr="005D12BF">
        <w:tc>
          <w:tcPr>
            <w:tcW w:w="614" w:type="dxa"/>
            <w:vAlign w:val="center"/>
          </w:tcPr>
          <w:p w:rsidR="00946DCB" w:rsidRPr="00DC3830" w:rsidRDefault="00946DCB" w:rsidP="00946DCB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72</w:t>
            </w:r>
          </w:p>
        </w:tc>
        <w:tc>
          <w:tcPr>
            <w:tcW w:w="5392" w:type="dxa"/>
            <w:vAlign w:val="center"/>
          </w:tcPr>
          <w:p w:rsidR="00946DCB" w:rsidRPr="00445713" w:rsidRDefault="00946DCB" w:rsidP="00946DCB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عدم ارائه گواهینامه دوره آموزش سرآشپزی از مؤسسات معتبر مورد تأیید کارفرما برای سرآشپز حداکثر تا 15 روز پس از شروع کار</w:t>
            </w:r>
          </w:p>
        </w:tc>
        <w:tc>
          <w:tcPr>
            <w:tcW w:w="1693" w:type="dxa"/>
            <w:vAlign w:val="center"/>
          </w:tcPr>
          <w:p w:rsidR="00946DCB" w:rsidRPr="00445713" w:rsidRDefault="00946DCB" w:rsidP="00946DCB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000/000/5 ریال</w:t>
            </w:r>
          </w:p>
        </w:tc>
        <w:tc>
          <w:tcPr>
            <w:tcW w:w="2508" w:type="dxa"/>
            <w:gridSpan w:val="2"/>
            <w:vAlign w:val="center"/>
          </w:tcPr>
          <w:p w:rsidR="00946DCB" w:rsidRPr="00445713" w:rsidRDefault="00946DCB" w:rsidP="00946DCB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به ازای هر روز</w:t>
            </w:r>
          </w:p>
        </w:tc>
      </w:tr>
      <w:tr w:rsidR="00946DCB" w:rsidRPr="00445713" w:rsidTr="005D12BF">
        <w:tc>
          <w:tcPr>
            <w:tcW w:w="614" w:type="dxa"/>
            <w:vAlign w:val="center"/>
          </w:tcPr>
          <w:p w:rsidR="00946DCB" w:rsidRPr="00CA65A0" w:rsidRDefault="00946DCB" w:rsidP="00946DCB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73</w:t>
            </w:r>
          </w:p>
        </w:tc>
        <w:tc>
          <w:tcPr>
            <w:tcW w:w="5392" w:type="dxa"/>
            <w:vAlign w:val="center"/>
          </w:tcPr>
          <w:p w:rsidR="00946DCB" w:rsidRPr="00445713" w:rsidRDefault="00946DCB" w:rsidP="00946DCB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جابجایی نیروهای سلف سرویس ها بدون نظر ناظر کارفرما به ازاء هر نفر و یا ایجاد هرگونه مشکل در توزیع غذا</w:t>
            </w:r>
          </w:p>
        </w:tc>
        <w:tc>
          <w:tcPr>
            <w:tcW w:w="1693" w:type="dxa"/>
            <w:vAlign w:val="center"/>
          </w:tcPr>
          <w:p w:rsidR="00946DCB" w:rsidRPr="00445713" w:rsidRDefault="00946DCB" w:rsidP="00946DCB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000/000/5 ریال</w:t>
            </w:r>
          </w:p>
        </w:tc>
        <w:tc>
          <w:tcPr>
            <w:tcW w:w="2508" w:type="dxa"/>
            <w:gridSpan w:val="2"/>
            <w:vAlign w:val="center"/>
          </w:tcPr>
          <w:p w:rsidR="00946DCB" w:rsidRPr="00445713" w:rsidRDefault="00946DCB" w:rsidP="00946DCB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به ازای هر مورد</w:t>
            </w:r>
          </w:p>
        </w:tc>
      </w:tr>
      <w:tr w:rsidR="00946DCB" w:rsidRPr="00445713" w:rsidTr="005D12BF">
        <w:tc>
          <w:tcPr>
            <w:tcW w:w="614" w:type="dxa"/>
            <w:vAlign w:val="center"/>
          </w:tcPr>
          <w:p w:rsidR="00946DCB" w:rsidRPr="00445713" w:rsidRDefault="00946DCB" w:rsidP="00946DCB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74</w:t>
            </w:r>
          </w:p>
        </w:tc>
        <w:tc>
          <w:tcPr>
            <w:tcW w:w="5392" w:type="dxa"/>
            <w:vAlign w:val="center"/>
          </w:tcPr>
          <w:p w:rsidR="00946DCB" w:rsidRPr="00445713" w:rsidRDefault="00946DCB" w:rsidP="00946DCB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حضور کارکنان دارای بیماری، زخم باز یا باندپیچی شده در دست و ...</w:t>
            </w:r>
          </w:p>
        </w:tc>
        <w:tc>
          <w:tcPr>
            <w:tcW w:w="1693" w:type="dxa"/>
            <w:vAlign w:val="center"/>
          </w:tcPr>
          <w:p w:rsidR="00946DCB" w:rsidRPr="00445713" w:rsidRDefault="00946DCB" w:rsidP="00946DCB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000/000/10 ریال</w:t>
            </w:r>
          </w:p>
        </w:tc>
        <w:tc>
          <w:tcPr>
            <w:tcW w:w="2508" w:type="dxa"/>
            <w:gridSpan w:val="2"/>
            <w:vAlign w:val="center"/>
          </w:tcPr>
          <w:p w:rsidR="00946DCB" w:rsidRPr="00445713" w:rsidRDefault="00946DCB" w:rsidP="00946DCB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به ازای هر مورد</w:t>
            </w:r>
          </w:p>
        </w:tc>
      </w:tr>
      <w:tr w:rsidR="00946DCB" w:rsidRPr="00445713" w:rsidTr="005D12BF">
        <w:tc>
          <w:tcPr>
            <w:tcW w:w="614" w:type="dxa"/>
            <w:vAlign w:val="center"/>
          </w:tcPr>
          <w:p w:rsidR="00946DCB" w:rsidRPr="00DC3830" w:rsidRDefault="00946DCB" w:rsidP="00946DCB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75</w:t>
            </w:r>
          </w:p>
        </w:tc>
        <w:tc>
          <w:tcPr>
            <w:tcW w:w="5392" w:type="dxa"/>
            <w:vAlign w:val="center"/>
          </w:tcPr>
          <w:p w:rsidR="00946DCB" w:rsidRPr="00445713" w:rsidRDefault="00946DCB" w:rsidP="00946DCB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ورود افراد غیر مسئول و یا مسئول فاقد پوشش مورد تأیید نماینده کارفرما به آشپزخانه و سلف سرویسها (به خصوص رانندگان حمل غذا)</w:t>
            </w:r>
          </w:p>
        </w:tc>
        <w:tc>
          <w:tcPr>
            <w:tcW w:w="1693" w:type="dxa"/>
            <w:vAlign w:val="center"/>
          </w:tcPr>
          <w:p w:rsidR="00946DCB" w:rsidRPr="00445713" w:rsidRDefault="00946DCB" w:rsidP="00946DCB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000/000/5 ریال</w:t>
            </w:r>
          </w:p>
        </w:tc>
        <w:tc>
          <w:tcPr>
            <w:tcW w:w="2508" w:type="dxa"/>
            <w:gridSpan w:val="2"/>
            <w:vAlign w:val="center"/>
          </w:tcPr>
          <w:p w:rsidR="00946DCB" w:rsidRPr="00445713" w:rsidRDefault="00946DCB" w:rsidP="00946DCB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به ازای هر مورد</w:t>
            </w:r>
          </w:p>
        </w:tc>
      </w:tr>
      <w:tr w:rsidR="00946DCB" w:rsidRPr="00445713" w:rsidTr="005D12BF">
        <w:tc>
          <w:tcPr>
            <w:tcW w:w="614" w:type="dxa"/>
            <w:vAlign w:val="center"/>
          </w:tcPr>
          <w:p w:rsidR="00946DCB" w:rsidRPr="00445713" w:rsidRDefault="00946DCB" w:rsidP="00946DCB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76</w:t>
            </w:r>
          </w:p>
        </w:tc>
        <w:tc>
          <w:tcPr>
            <w:tcW w:w="5392" w:type="dxa"/>
            <w:vAlign w:val="center"/>
          </w:tcPr>
          <w:p w:rsidR="00946DCB" w:rsidRPr="00445713" w:rsidRDefault="00946DCB" w:rsidP="00946DCB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استعمال دخانیات توسط کارکنان پیمانکار در محیط کار</w:t>
            </w:r>
          </w:p>
        </w:tc>
        <w:tc>
          <w:tcPr>
            <w:tcW w:w="1693" w:type="dxa"/>
            <w:vAlign w:val="center"/>
          </w:tcPr>
          <w:p w:rsidR="00946DCB" w:rsidRPr="00445713" w:rsidRDefault="00946DCB" w:rsidP="00946DCB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000/000/10 ریال</w:t>
            </w:r>
          </w:p>
        </w:tc>
        <w:tc>
          <w:tcPr>
            <w:tcW w:w="2508" w:type="dxa"/>
            <w:gridSpan w:val="2"/>
            <w:vAlign w:val="center"/>
          </w:tcPr>
          <w:p w:rsidR="00946DCB" w:rsidRPr="00445713" w:rsidRDefault="00946DCB" w:rsidP="00946DCB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به ازای هر مورد</w:t>
            </w:r>
          </w:p>
        </w:tc>
      </w:tr>
      <w:tr w:rsidR="00946DCB" w:rsidRPr="00445713" w:rsidTr="005D12BF">
        <w:tc>
          <w:tcPr>
            <w:tcW w:w="614" w:type="dxa"/>
            <w:vAlign w:val="center"/>
          </w:tcPr>
          <w:p w:rsidR="00946DCB" w:rsidRPr="00445713" w:rsidRDefault="00946DCB" w:rsidP="00946DCB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77</w:t>
            </w:r>
          </w:p>
        </w:tc>
        <w:tc>
          <w:tcPr>
            <w:tcW w:w="5392" w:type="dxa"/>
            <w:vAlign w:val="center"/>
          </w:tcPr>
          <w:p w:rsidR="00946DCB" w:rsidRPr="00445713" w:rsidRDefault="00946DCB" w:rsidP="00946DCB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مشاهده هر نوع آلودگی در ظروف سرو غذا</w:t>
            </w:r>
          </w:p>
        </w:tc>
        <w:tc>
          <w:tcPr>
            <w:tcW w:w="1693" w:type="dxa"/>
            <w:vAlign w:val="center"/>
          </w:tcPr>
          <w:p w:rsidR="00946DCB" w:rsidRPr="00445713" w:rsidRDefault="00946DCB" w:rsidP="00946DCB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000/000/5 ریال</w:t>
            </w:r>
          </w:p>
        </w:tc>
        <w:tc>
          <w:tcPr>
            <w:tcW w:w="2508" w:type="dxa"/>
            <w:gridSpan w:val="2"/>
            <w:vAlign w:val="center"/>
          </w:tcPr>
          <w:p w:rsidR="00946DCB" w:rsidRPr="00445713" w:rsidRDefault="00946DCB" w:rsidP="00946DCB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به ازای هر مورد</w:t>
            </w:r>
          </w:p>
        </w:tc>
      </w:tr>
      <w:tr w:rsidR="00946DCB" w:rsidRPr="00445713" w:rsidTr="005D12BF">
        <w:tc>
          <w:tcPr>
            <w:tcW w:w="614" w:type="dxa"/>
            <w:vAlign w:val="center"/>
          </w:tcPr>
          <w:p w:rsidR="00946DCB" w:rsidRPr="00445713" w:rsidRDefault="00946DCB" w:rsidP="00946DCB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78</w:t>
            </w:r>
          </w:p>
        </w:tc>
        <w:tc>
          <w:tcPr>
            <w:tcW w:w="5392" w:type="dxa"/>
            <w:vAlign w:val="center"/>
          </w:tcPr>
          <w:p w:rsidR="00946DCB" w:rsidRPr="00445713" w:rsidRDefault="00946DCB" w:rsidP="00946DCB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عدم استفاده کارکنان بخش توزیع از پوشش مناسب در زمان توزیع غذا</w:t>
            </w:r>
          </w:p>
        </w:tc>
        <w:tc>
          <w:tcPr>
            <w:tcW w:w="1693" w:type="dxa"/>
            <w:vAlign w:val="center"/>
          </w:tcPr>
          <w:p w:rsidR="00946DCB" w:rsidRPr="00445713" w:rsidRDefault="00946DCB" w:rsidP="00946DCB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000/000/5 ریال</w:t>
            </w:r>
          </w:p>
        </w:tc>
        <w:tc>
          <w:tcPr>
            <w:tcW w:w="2508" w:type="dxa"/>
            <w:gridSpan w:val="2"/>
            <w:vAlign w:val="center"/>
          </w:tcPr>
          <w:p w:rsidR="00946DCB" w:rsidRPr="00445713" w:rsidRDefault="00946DCB" w:rsidP="00946DCB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به ازای هر مورد</w:t>
            </w:r>
          </w:p>
        </w:tc>
      </w:tr>
      <w:tr w:rsidR="00946DCB" w:rsidRPr="00445713" w:rsidTr="005D12BF">
        <w:tc>
          <w:tcPr>
            <w:tcW w:w="614" w:type="dxa"/>
            <w:vAlign w:val="center"/>
          </w:tcPr>
          <w:p w:rsidR="00946DCB" w:rsidRPr="00445713" w:rsidRDefault="00946DCB" w:rsidP="00946DCB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79</w:t>
            </w:r>
          </w:p>
        </w:tc>
        <w:tc>
          <w:tcPr>
            <w:tcW w:w="5392" w:type="dxa"/>
            <w:vAlign w:val="center"/>
          </w:tcPr>
          <w:p w:rsidR="00946DCB" w:rsidRPr="00445713" w:rsidRDefault="00946DCB" w:rsidP="00946DCB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 xml:space="preserve">چیدمان نامناسب انبار و سردخانه‌ها (با تشخیص </w:t>
            </w:r>
            <w:r>
              <w:rPr>
                <w:rFonts w:cs="B Nazanin" w:hint="cs"/>
                <w:sz w:val="24"/>
                <w:szCs w:val="24"/>
                <w:rtl/>
              </w:rPr>
              <w:t>ناظر</w:t>
            </w:r>
            <w:r w:rsidRPr="00445713">
              <w:rPr>
                <w:rFonts w:cs="B Nazanin" w:hint="cs"/>
                <w:sz w:val="24"/>
                <w:szCs w:val="24"/>
                <w:rtl/>
              </w:rPr>
              <w:t xml:space="preserve"> تغذیه </w:t>
            </w:r>
            <w:r>
              <w:rPr>
                <w:rFonts w:cs="B Nazanin" w:hint="cs"/>
                <w:sz w:val="24"/>
                <w:szCs w:val="24"/>
                <w:rtl/>
              </w:rPr>
              <w:t>كارفرما</w:t>
            </w:r>
            <w:r w:rsidRPr="00445713">
              <w:rPr>
                <w:rFonts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1693" w:type="dxa"/>
            <w:vAlign w:val="center"/>
          </w:tcPr>
          <w:p w:rsidR="00946DCB" w:rsidRPr="00445713" w:rsidRDefault="00946DCB" w:rsidP="00946DCB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000/000/5 ریال</w:t>
            </w:r>
          </w:p>
        </w:tc>
        <w:tc>
          <w:tcPr>
            <w:tcW w:w="2508" w:type="dxa"/>
            <w:gridSpan w:val="2"/>
            <w:vAlign w:val="center"/>
          </w:tcPr>
          <w:p w:rsidR="00946DCB" w:rsidRPr="00445713" w:rsidRDefault="00946DCB" w:rsidP="00946DCB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به ازای هر مورد</w:t>
            </w:r>
          </w:p>
        </w:tc>
      </w:tr>
      <w:tr w:rsidR="00946DCB" w:rsidRPr="00445713" w:rsidTr="005D12BF">
        <w:tc>
          <w:tcPr>
            <w:tcW w:w="614" w:type="dxa"/>
            <w:vAlign w:val="center"/>
          </w:tcPr>
          <w:p w:rsidR="00946DCB" w:rsidRPr="00445713" w:rsidRDefault="00946DCB" w:rsidP="00946DCB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80</w:t>
            </w:r>
          </w:p>
        </w:tc>
        <w:tc>
          <w:tcPr>
            <w:tcW w:w="5392" w:type="dxa"/>
            <w:vAlign w:val="center"/>
          </w:tcPr>
          <w:p w:rsidR="00946DCB" w:rsidRPr="00445713" w:rsidRDefault="00946DCB" w:rsidP="00946DCB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 xml:space="preserve">عدم بسته بندی صحیح و اصولی مواد غذایی اولیه با ذکر تاریخ انقضاء، مارک و نوع غذا و 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تاریخ ورود و </w:t>
            </w:r>
            <w:r w:rsidRPr="00445713">
              <w:rPr>
                <w:rFonts w:cs="B Nazanin" w:hint="cs"/>
                <w:sz w:val="24"/>
                <w:szCs w:val="24"/>
                <w:rtl/>
              </w:rPr>
              <w:t>...</w:t>
            </w:r>
          </w:p>
        </w:tc>
        <w:tc>
          <w:tcPr>
            <w:tcW w:w="1693" w:type="dxa"/>
            <w:vAlign w:val="center"/>
          </w:tcPr>
          <w:p w:rsidR="00946DCB" w:rsidRPr="00445713" w:rsidRDefault="00946DCB" w:rsidP="00946DCB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000/000/5 ریال</w:t>
            </w:r>
          </w:p>
        </w:tc>
        <w:tc>
          <w:tcPr>
            <w:tcW w:w="2508" w:type="dxa"/>
            <w:gridSpan w:val="2"/>
            <w:vAlign w:val="center"/>
          </w:tcPr>
          <w:p w:rsidR="00946DCB" w:rsidRPr="00445713" w:rsidRDefault="00946DCB" w:rsidP="00946DCB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به ازای هر مورد</w:t>
            </w:r>
          </w:p>
        </w:tc>
      </w:tr>
      <w:tr w:rsidR="00946DCB" w:rsidRPr="00445713" w:rsidTr="005D12BF">
        <w:tc>
          <w:tcPr>
            <w:tcW w:w="614" w:type="dxa"/>
            <w:vAlign w:val="center"/>
          </w:tcPr>
          <w:p w:rsidR="00946DCB" w:rsidRPr="00445713" w:rsidRDefault="00946DCB" w:rsidP="00946DCB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lastRenderedPageBreak/>
              <w:t>81</w:t>
            </w:r>
          </w:p>
        </w:tc>
        <w:tc>
          <w:tcPr>
            <w:tcW w:w="5392" w:type="dxa"/>
            <w:vAlign w:val="center"/>
          </w:tcPr>
          <w:p w:rsidR="00946DCB" w:rsidRPr="00445713" w:rsidRDefault="00946DCB" w:rsidP="00946DCB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عدم شستشوی صحیح و اصولی سرویسهای بهداشتی کارکنان بصورت روزانه</w:t>
            </w:r>
          </w:p>
        </w:tc>
        <w:tc>
          <w:tcPr>
            <w:tcW w:w="1693" w:type="dxa"/>
            <w:vAlign w:val="center"/>
          </w:tcPr>
          <w:p w:rsidR="00946DCB" w:rsidRPr="00445713" w:rsidRDefault="00946DCB" w:rsidP="00946DCB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000/000/5 ریال</w:t>
            </w:r>
          </w:p>
        </w:tc>
        <w:tc>
          <w:tcPr>
            <w:tcW w:w="2508" w:type="dxa"/>
            <w:gridSpan w:val="2"/>
            <w:vAlign w:val="center"/>
          </w:tcPr>
          <w:p w:rsidR="00946DCB" w:rsidRPr="00445713" w:rsidRDefault="00946DCB" w:rsidP="00946DCB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به ازای هر مورد</w:t>
            </w:r>
          </w:p>
        </w:tc>
      </w:tr>
      <w:tr w:rsidR="00946DCB" w:rsidRPr="00445713" w:rsidTr="005D12BF">
        <w:tc>
          <w:tcPr>
            <w:tcW w:w="614" w:type="dxa"/>
            <w:vAlign w:val="center"/>
          </w:tcPr>
          <w:p w:rsidR="00946DCB" w:rsidRPr="00445713" w:rsidRDefault="00946DCB" w:rsidP="00946DCB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82</w:t>
            </w:r>
          </w:p>
        </w:tc>
        <w:tc>
          <w:tcPr>
            <w:tcW w:w="5392" w:type="dxa"/>
            <w:vAlign w:val="center"/>
          </w:tcPr>
          <w:p w:rsidR="00946DCB" w:rsidRPr="00445713" w:rsidRDefault="00946DCB" w:rsidP="00946DCB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گرم نمودن روغن یا حلب روغن نباتی با شعله مستقیم قبل از استفاده، عدم تعویض روغن خارج شده از چرخه مصرفی بنابر تشخیص ناظرین</w:t>
            </w:r>
          </w:p>
        </w:tc>
        <w:tc>
          <w:tcPr>
            <w:tcW w:w="1693" w:type="dxa"/>
            <w:vAlign w:val="center"/>
          </w:tcPr>
          <w:p w:rsidR="00946DCB" w:rsidRPr="00445713" w:rsidRDefault="00946DCB" w:rsidP="00946DCB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000/000/5 ریال</w:t>
            </w:r>
          </w:p>
        </w:tc>
        <w:tc>
          <w:tcPr>
            <w:tcW w:w="2508" w:type="dxa"/>
            <w:gridSpan w:val="2"/>
            <w:vAlign w:val="center"/>
          </w:tcPr>
          <w:p w:rsidR="00946DCB" w:rsidRPr="00445713" w:rsidRDefault="00946DCB" w:rsidP="00946DCB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به ازای هر مورد</w:t>
            </w:r>
          </w:p>
        </w:tc>
      </w:tr>
      <w:tr w:rsidR="00946DCB" w:rsidRPr="00445713" w:rsidTr="005D12BF">
        <w:tc>
          <w:tcPr>
            <w:tcW w:w="614" w:type="dxa"/>
            <w:vAlign w:val="center"/>
          </w:tcPr>
          <w:p w:rsidR="00946DCB" w:rsidRPr="00445713" w:rsidRDefault="00946DCB" w:rsidP="00946DCB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83</w:t>
            </w:r>
          </w:p>
        </w:tc>
        <w:tc>
          <w:tcPr>
            <w:tcW w:w="5392" w:type="dxa"/>
            <w:vAlign w:val="center"/>
          </w:tcPr>
          <w:p w:rsidR="00946DCB" w:rsidRPr="00445713" w:rsidRDefault="00946DCB" w:rsidP="00946DCB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توزیع نان نامطلوب (کیفیت پایین،بیات شده یا نان روز قبل)</w:t>
            </w:r>
          </w:p>
        </w:tc>
        <w:tc>
          <w:tcPr>
            <w:tcW w:w="1693" w:type="dxa"/>
            <w:vAlign w:val="center"/>
          </w:tcPr>
          <w:p w:rsidR="00946DCB" w:rsidRPr="00445713" w:rsidRDefault="00946DCB" w:rsidP="00946DCB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000/000/5 ریال</w:t>
            </w:r>
          </w:p>
        </w:tc>
        <w:tc>
          <w:tcPr>
            <w:tcW w:w="2508" w:type="dxa"/>
            <w:gridSpan w:val="2"/>
            <w:vAlign w:val="center"/>
          </w:tcPr>
          <w:p w:rsidR="00946DCB" w:rsidRPr="00445713" w:rsidRDefault="00946DCB" w:rsidP="00946DCB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به ازای هر مورد</w:t>
            </w:r>
          </w:p>
        </w:tc>
      </w:tr>
      <w:tr w:rsidR="00946DCB" w:rsidRPr="00445713" w:rsidTr="005D12BF">
        <w:tc>
          <w:tcPr>
            <w:tcW w:w="614" w:type="dxa"/>
            <w:vAlign w:val="center"/>
          </w:tcPr>
          <w:p w:rsidR="00946DCB" w:rsidRPr="00445713" w:rsidRDefault="00946DCB" w:rsidP="00946DCB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84</w:t>
            </w:r>
          </w:p>
        </w:tc>
        <w:tc>
          <w:tcPr>
            <w:tcW w:w="5392" w:type="dxa"/>
            <w:vAlign w:val="center"/>
          </w:tcPr>
          <w:p w:rsidR="00946DCB" w:rsidRPr="00445713" w:rsidRDefault="00946DCB" w:rsidP="00946DCB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عدم رعایت اصول رفع انجماد مواد پروتئینی و مواد غذایی غذایی مختلف</w:t>
            </w:r>
          </w:p>
        </w:tc>
        <w:tc>
          <w:tcPr>
            <w:tcW w:w="1693" w:type="dxa"/>
            <w:vAlign w:val="center"/>
          </w:tcPr>
          <w:p w:rsidR="00946DCB" w:rsidRPr="00445713" w:rsidRDefault="00946DCB" w:rsidP="00946DCB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000/000/5 ریال</w:t>
            </w:r>
          </w:p>
        </w:tc>
        <w:tc>
          <w:tcPr>
            <w:tcW w:w="2508" w:type="dxa"/>
            <w:gridSpan w:val="2"/>
            <w:vAlign w:val="center"/>
          </w:tcPr>
          <w:p w:rsidR="00946DCB" w:rsidRPr="00445713" w:rsidRDefault="00946DCB" w:rsidP="00946DCB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به ازای هر مورد</w:t>
            </w:r>
          </w:p>
        </w:tc>
      </w:tr>
      <w:tr w:rsidR="00946DCB" w:rsidRPr="00445713" w:rsidTr="005D12BF">
        <w:tc>
          <w:tcPr>
            <w:tcW w:w="614" w:type="dxa"/>
            <w:vAlign w:val="center"/>
          </w:tcPr>
          <w:p w:rsidR="00946DCB" w:rsidRPr="00445713" w:rsidRDefault="00946DCB" w:rsidP="00946DCB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85</w:t>
            </w:r>
          </w:p>
        </w:tc>
        <w:tc>
          <w:tcPr>
            <w:tcW w:w="5392" w:type="dxa"/>
            <w:vAlign w:val="center"/>
          </w:tcPr>
          <w:p w:rsidR="00946DCB" w:rsidRPr="00445713" w:rsidRDefault="00946DCB" w:rsidP="00946DCB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نگهداری مواد پروتئینی رفع انجماد شده یا تازه خریداری شده در فضای آزاد آشپزخانه به مدت بیش از 3 ساعت</w:t>
            </w:r>
          </w:p>
        </w:tc>
        <w:tc>
          <w:tcPr>
            <w:tcW w:w="1693" w:type="dxa"/>
            <w:vAlign w:val="center"/>
          </w:tcPr>
          <w:p w:rsidR="00946DCB" w:rsidRPr="00445713" w:rsidRDefault="00946DCB" w:rsidP="00946DCB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000/000/5 ریال</w:t>
            </w:r>
          </w:p>
        </w:tc>
        <w:tc>
          <w:tcPr>
            <w:tcW w:w="2508" w:type="dxa"/>
            <w:gridSpan w:val="2"/>
            <w:vAlign w:val="center"/>
          </w:tcPr>
          <w:p w:rsidR="00946DCB" w:rsidRPr="00445713" w:rsidRDefault="00946DCB" w:rsidP="00946DCB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به ازای هر مورد</w:t>
            </w:r>
          </w:p>
        </w:tc>
      </w:tr>
      <w:tr w:rsidR="00946DCB" w:rsidRPr="00445713" w:rsidTr="005D12BF">
        <w:tc>
          <w:tcPr>
            <w:tcW w:w="614" w:type="dxa"/>
            <w:vAlign w:val="center"/>
          </w:tcPr>
          <w:p w:rsidR="00946DCB" w:rsidRPr="00445713" w:rsidRDefault="00946DCB" w:rsidP="00946DCB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86</w:t>
            </w:r>
          </w:p>
        </w:tc>
        <w:tc>
          <w:tcPr>
            <w:tcW w:w="5392" w:type="dxa"/>
            <w:vAlign w:val="center"/>
          </w:tcPr>
          <w:p w:rsidR="00946DCB" w:rsidRPr="00445713" w:rsidRDefault="00946DCB" w:rsidP="00946DCB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اضافه نمودن مواد غذایی غیر مجاز به غذا مانند جوهر لیمو، جوش شیرین و ...</w:t>
            </w:r>
          </w:p>
        </w:tc>
        <w:tc>
          <w:tcPr>
            <w:tcW w:w="1693" w:type="dxa"/>
            <w:vAlign w:val="center"/>
          </w:tcPr>
          <w:p w:rsidR="00946DCB" w:rsidRPr="00445713" w:rsidRDefault="00946DCB" w:rsidP="00946DCB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000/000/5 ریال</w:t>
            </w:r>
          </w:p>
        </w:tc>
        <w:tc>
          <w:tcPr>
            <w:tcW w:w="2508" w:type="dxa"/>
            <w:gridSpan w:val="2"/>
            <w:vAlign w:val="center"/>
          </w:tcPr>
          <w:p w:rsidR="00946DCB" w:rsidRPr="00445713" w:rsidRDefault="00946DCB" w:rsidP="00946DCB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به ازای هر مورد</w:t>
            </w:r>
          </w:p>
        </w:tc>
      </w:tr>
      <w:tr w:rsidR="00946DCB" w:rsidRPr="00445713" w:rsidTr="005D12BF">
        <w:tc>
          <w:tcPr>
            <w:tcW w:w="614" w:type="dxa"/>
            <w:vAlign w:val="center"/>
          </w:tcPr>
          <w:p w:rsidR="00946DCB" w:rsidRPr="00445713" w:rsidRDefault="00946DCB" w:rsidP="00946DCB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87</w:t>
            </w:r>
          </w:p>
        </w:tc>
        <w:tc>
          <w:tcPr>
            <w:tcW w:w="5392" w:type="dxa"/>
            <w:vAlign w:val="center"/>
          </w:tcPr>
          <w:p w:rsidR="00946DCB" w:rsidRPr="00445713" w:rsidRDefault="00946DCB" w:rsidP="00946DCB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عدم تفکیک محل آماده سازی گوشت و مرغ از سبزیجات و یا غذاهای خام از پخته و همچنین عدم تفکیک میزهای کار مجزا، برای آماده سازی گوشت، مرغ و سبزیجات، مواد آماده مصرف و خام</w:t>
            </w:r>
          </w:p>
        </w:tc>
        <w:tc>
          <w:tcPr>
            <w:tcW w:w="1693" w:type="dxa"/>
            <w:vAlign w:val="center"/>
          </w:tcPr>
          <w:p w:rsidR="00946DCB" w:rsidRPr="00445713" w:rsidRDefault="00946DCB" w:rsidP="00946DCB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000/000/5 ریال</w:t>
            </w:r>
          </w:p>
        </w:tc>
        <w:tc>
          <w:tcPr>
            <w:tcW w:w="2508" w:type="dxa"/>
            <w:gridSpan w:val="2"/>
            <w:vAlign w:val="center"/>
          </w:tcPr>
          <w:p w:rsidR="00946DCB" w:rsidRPr="00445713" w:rsidRDefault="00946DCB" w:rsidP="00946DCB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به ازای هر مورد</w:t>
            </w:r>
          </w:p>
        </w:tc>
      </w:tr>
      <w:tr w:rsidR="00946DCB" w:rsidRPr="00445713" w:rsidTr="005D12BF">
        <w:tc>
          <w:tcPr>
            <w:tcW w:w="614" w:type="dxa"/>
            <w:vAlign w:val="center"/>
          </w:tcPr>
          <w:p w:rsidR="00946DCB" w:rsidRPr="00445713" w:rsidRDefault="00946DCB" w:rsidP="00946DCB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88</w:t>
            </w:r>
          </w:p>
        </w:tc>
        <w:tc>
          <w:tcPr>
            <w:tcW w:w="5392" w:type="dxa"/>
            <w:vAlign w:val="center"/>
          </w:tcPr>
          <w:p w:rsidR="00946DCB" w:rsidRPr="00445713" w:rsidRDefault="00946DCB" w:rsidP="00946DCB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نگهداری مواد غذایی خام و پخته در کنار هم و عدم رعایت چیدمان مناسب، نگهداری مواد غذایی پخته شده بیش از 2 ساعت در فضای آزاد</w:t>
            </w:r>
          </w:p>
        </w:tc>
        <w:tc>
          <w:tcPr>
            <w:tcW w:w="1693" w:type="dxa"/>
            <w:vAlign w:val="center"/>
          </w:tcPr>
          <w:p w:rsidR="00946DCB" w:rsidRPr="00445713" w:rsidRDefault="00946DCB" w:rsidP="00946DCB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000/000/5 ریال</w:t>
            </w:r>
          </w:p>
        </w:tc>
        <w:tc>
          <w:tcPr>
            <w:tcW w:w="2508" w:type="dxa"/>
            <w:gridSpan w:val="2"/>
            <w:vAlign w:val="center"/>
          </w:tcPr>
          <w:p w:rsidR="00946DCB" w:rsidRPr="00445713" w:rsidRDefault="00946DCB" w:rsidP="00946DCB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به ازای هر مورد</w:t>
            </w:r>
          </w:p>
        </w:tc>
      </w:tr>
      <w:tr w:rsidR="00946DCB" w:rsidRPr="00445713" w:rsidTr="005D12BF">
        <w:tc>
          <w:tcPr>
            <w:tcW w:w="614" w:type="dxa"/>
            <w:vAlign w:val="center"/>
          </w:tcPr>
          <w:p w:rsidR="00946DCB" w:rsidRPr="00445713" w:rsidRDefault="00946DCB" w:rsidP="00946DCB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89</w:t>
            </w:r>
          </w:p>
        </w:tc>
        <w:tc>
          <w:tcPr>
            <w:tcW w:w="5392" w:type="dxa"/>
            <w:vAlign w:val="center"/>
          </w:tcPr>
          <w:p w:rsidR="00946DCB" w:rsidRPr="00445713" w:rsidRDefault="00946DCB" w:rsidP="00946DCB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عدم شستشوی گوشت قرمز پس از بی خس شدن و قبل از انجماد گوشت،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445713">
              <w:rPr>
                <w:rFonts w:cs="B Nazanin" w:hint="cs"/>
                <w:sz w:val="24"/>
                <w:szCs w:val="24"/>
                <w:rtl/>
              </w:rPr>
              <w:t>عدم رعايت اصول و موازين بهداشتی هنگام انجماد زدايی مواد غذايی</w:t>
            </w:r>
          </w:p>
        </w:tc>
        <w:tc>
          <w:tcPr>
            <w:tcW w:w="1693" w:type="dxa"/>
            <w:vAlign w:val="center"/>
          </w:tcPr>
          <w:p w:rsidR="00946DCB" w:rsidRPr="00445713" w:rsidRDefault="00946DCB" w:rsidP="00946DCB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000/000/5 ریال</w:t>
            </w:r>
          </w:p>
        </w:tc>
        <w:tc>
          <w:tcPr>
            <w:tcW w:w="2508" w:type="dxa"/>
            <w:gridSpan w:val="2"/>
            <w:vAlign w:val="center"/>
          </w:tcPr>
          <w:p w:rsidR="00946DCB" w:rsidRPr="00445713" w:rsidRDefault="00946DCB" w:rsidP="00946DCB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به ازای هر مورد</w:t>
            </w:r>
          </w:p>
        </w:tc>
      </w:tr>
      <w:tr w:rsidR="00946DCB" w:rsidRPr="00445713" w:rsidTr="005D12BF">
        <w:tc>
          <w:tcPr>
            <w:tcW w:w="614" w:type="dxa"/>
            <w:vAlign w:val="center"/>
          </w:tcPr>
          <w:p w:rsidR="00946DCB" w:rsidRPr="00445713" w:rsidRDefault="00946DCB" w:rsidP="00946DCB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90</w:t>
            </w:r>
          </w:p>
        </w:tc>
        <w:tc>
          <w:tcPr>
            <w:tcW w:w="5392" w:type="dxa"/>
            <w:vAlign w:val="center"/>
          </w:tcPr>
          <w:p w:rsidR="00946DCB" w:rsidRPr="00445713" w:rsidRDefault="00946DCB" w:rsidP="00946DCB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پايين بودن كيفيت خورشت ، كباب و جوجه كباب ، ماهی و ... بر اساس نظر کارشناس ناظر اداره تغذی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ه دانشگاه(جا نیفتادن خورشت، تلخی، </w:t>
            </w:r>
            <w:r w:rsidRPr="00445713">
              <w:rPr>
                <w:rFonts w:cs="B Nazanin" w:hint="cs"/>
                <w:sz w:val="24"/>
                <w:szCs w:val="24"/>
                <w:rtl/>
              </w:rPr>
              <w:t>تندی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،شوری و طعم نامناسب </w:t>
            </w:r>
            <w:r w:rsidRPr="00445713">
              <w:rPr>
                <w:rFonts w:cs="B Nazanin" w:hint="cs"/>
                <w:sz w:val="24"/>
                <w:szCs w:val="24"/>
                <w:rtl/>
              </w:rPr>
              <w:t>خورشت،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445713">
              <w:rPr>
                <w:rFonts w:cs="B Nazanin" w:hint="cs"/>
                <w:sz w:val="24"/>
                <w:szCs w:val="24"/>
                <w:rtl/>
              </w:rPr>
              <w:t>خوب پخته نشدن کباب و یا جوجه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و.. </w:t>
            </w:r>
            <w:r w:rsidRPr="00445713">
              <w:rPr>
                <w:rFonts w:cs="B Nazanin" w:hint="cs"/>
                <w:sz w:val="24"/>
                <w:szCs w:val="24"/>
                <w:rtl/>
              </w:rPr>
              <w:t>،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445713">
              <w:rPr>
                <w:rFonts w:cs="B Nazanin" w:hint="cs"/>
                <w:sz w:val="24"/>
                <w:szCs w:val="24"/>
                <w:rtl/>
              </w:rPr>
              <w:t>شور یا بی نمک بودن کباب و جوجه،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بو و </w:t>
            </w:r>
            <w:r w:rsidRPr="00445713">
              <w:rPr>
                <w:rFonts w:cs="B Nazanin" w:hint="cs"/>
                <w:sz w:val="24"/>
                <w:szCs w:val="24"/>
                <w:rtl/>
              </w:rPr>
              <w:t xml:space="preserve">رنگ و طعم </w:t>
            </w:r>
            <w:r>
              <w:rPr>
                <w:rFonts w:cs="B Nazanin" w:hint="cs"/>
                <w:sz w:val="24"/>
                <w:szCs w:val="24"/>
                <w:rtl/>
              </w:rPr>
              <w:t>نامناسب کاب و جوجه و...،</w:t>
            </w:r>
            <w:r w:rsidRPr="00445713">
              <w:rPr>
                <w:rFonts w:cs="B Nazanin" w:hint="cs"/>
                <w:sz w:val="24"/>
                <w:szCs w:val="24"/>
                <w:rtl/>
              </w:rPr>
              <w:t xml:space="preserve"> خشک و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445713">
              <w:rPr>
                <w:rFonts w:cs="B Nazanin" w:hint="cs"/>
                <w:sz w:val="24"/>
                <w:szCs w:val="24"/>
                <w:rtl/>
              </w:rPr>
              <w:t>سفت بودن و شکل ظاهری نامناسب کباب و جوجه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و ...</w:t>
            </w:r>
            <w:r w:rsidRPr="00445713">
              <w:rPr>
                <w:rFonts w:cs="B Nazanin" w:hint="cs"/>
                <w:sz w:val="24"/>
                <w:szCs w:val="24"/>
                <w:rtl/>
              </w:rPr>
              <w:t>)</w:t>
            </w:r>
            <w:r>
              <w:rPr>
                <w:rFonts w:hint="eastAsia"/>
                <w:rtl/>
              </w:rPr>
              <w:t xml:space="preserve"> </w:t>
            </w:r>
          </w:p>
        </w:tc>
        <w:tc>
          <w:tcPr>
            <w:tcW w:w="1693" w:type="dxa"/>
            <w:vAlign w:val="center"/>
          </w:tcPr>
          <w:p w:rsidR="00946DCB" w:rsidRPr="00445713" w:rsidRDefault="00946DCB" w:rsidP="00946DCB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000/000/1</w:t>
            </w:r>
            <w:r w:rsidRPr="00445713">
              <w:rPr>
                <w:rFonts w:cs="B Nazanin" w:hint="cs"/>
                <w:sz w:val="24"/>
                <w:szCs w:val="24"/>
                <w:rtl/>
              </w:rPr>
              <w:t xml:space="preserve"> ریال</w:t>
            </w:r>
          </w:p>
        </w:tc>
        <w:tc>
          <w:tcPr>
            <w:tcW w:w="2508" w:type="dxa"/>
            <w:gridSpan w:val="2"/>
            <w:vAlign w:val="center"/>
          </w:tcPr>
          <w:p w:rsidR="00946DCB" w:rsidRPr="00445713" w:rsidRDefault="00946DCB" w:rsidP="00946DCB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 xml:space="preserve">به ازای هر </w:t>
            </w:r>
            <w:r>
              <w:rPr>
                <w:rFonts w:cs="B Nazanin" w:hint="cs"/>
                <w:sz w:val="24"/>
                <w:szCs w:val="24"/>
                <w:rtl/>
              </w:rPr>
              <w:t>پ</w:t>
            </w:r>
            <w:r w:rsidRPr="00445713">
              <w:rPr>
                <w:rFonts w:cs="B Nazanin" w:hint="cs"/>
                <w:sz w:val="24"/>
                <w:szCs w:val="24"/>
                <w:rtl/>
              </w:rPr>
              <w:t>رس</w:t>
            </w:r>
          </w:p>
        </w:tc>
      </w:tr>
      <w:tr w:rsidR="00946DCB" w:rsidRPr="00445713" w:rsidTr="005D12BF">
        <w:tc>
          <w:tcPr>
            <w:tcW w:w="614" w:type="dxa"/>
            <w:vAlign w:val="center"/>
          </w:tcPr>
          <w:p w:rsidR="00946DCB" w:rsidRPr="00445713" w:rsidRDefault="00946DCB" w:rsidP="00946DCB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91</w:t>
            </w:r>
          </w:p>
        </w:tc>
        <w:tc>
          <w:tcPr>
            <w:tcW w:w="5392" w:type="dxa"/>
            <w:vAlign w:val="center"/>
          </w:tcPr>
          <w:p w:rsidR="00946DCB" w:rsidRPr="00445713" w:rsidRDefault="00946DCB" w:rsidP="00946DCB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مشاهده فضله موش در برنج پخته و توزیع شده</w:t>
            </w:r>
          </w:p>
        </w:tc>
        <w:tc>
          <w:tcPr>
            <w:tcW w:w="1693" w:type="dxa"/>
            <w:vAlign w:val="center"/>
          </w:tcPr>
          <w:p w:rsidR="00946DCB" w:rsidRPr="00445713" w:rsidRDefault="00946DCB" w:rsidP="00946DCB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000/000/5 ریال</w:t>
            </w:r>
          </w:p>
        </w:tc>
        <w:tc>
          <w:tcPr>
            <w:tcW w:w="2508" w:type="dxa"/>
            <w:gridSpan w:val="2"/>
            <w:vAlign w:val="center"/>
          </w:tcPr>
          <w:p w:rsidR="00946DCB" w:rsidRPr="00445713" w:rsidRDefault="00946DCB" w:rsidP="00946DCB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به ازای هر مورد</w:t>
            </w:r>
          </w:p>
        </w:tc>
      </w:tr>
      <w:tr w:rsidR="00946DCB" w:rsidRPr="00445713" w:rsidTr="005D12BF">
        <w:tc>
          <w:tcPr>
            <w:tcW w:w="614" w:type="dxa"/>
            <w:vAlign w:val="center"/>
          </w:tcPr>
          <w:p w:rsidR="00946DCB" w:rsidRPr="00445713" w:rsidRDefault="00946DCB" w:rsidP="00946DCB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92</w:t>
            </w:r>
          </w:p>
        </w:tc>
        <w:tc>
          <w:tcPr>
            <w:tcW w:w="5392" w:type="dxa"/>
            <w:vAlign w:val="center"/>
          </w:tcPr>
          <w:p w:rsidR="00946DCB" w:rsidRPr="00445713" w:rsidRDefault="00946DCB" w:rsidP="00946DCB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 xml:space="preserve">مشاهده لارو 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حشرات، </w:t>
            </w:r>
            <w:r w:rsidRPr="00445713">
              <w:rPr>
                <w:rFonts w:cs="B Nazanin" w:hint="cs"/>
                <w:sz w:val="24"/>
                <w:szCs w:val="24"/>
                <w:rtl/>
              </w:rPr>
              <w:t xml:space="preserve">مگس و </w:t>
            </w:r>
            <w:r>
              <w:rPr>
                <w:rFonts w:cs="B Nazanin" w:hint="cs"/>
                <w:sz w:val="24"/>
                <w:szCs w:val="24"/>
                <w:rtl/>
              </w:rPr>
              <w:t>سایر حشرات موزی</w:t>
            </w:r>
            <w:r w:rsidRPr="00445713">
              <w:rPr>
                <w:rFonts w:cs="B Nazanin" w:hint="cs"/>
                <w:sz w:val="24"/>
                <w:szCs w:val="24"/>
                <w:rtl/>
              </w:rPr>
              <w:t>،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جسم خارجی مثل </w:t>
            </w:r>
            <w:r w:rsidRPr="00445713">
              <w:rPr>
                <w:rFonts w:cs="B Nazanin" w:hint="cs"/>
                <w:sz w:val="24"/>
                <w:szCs w:val="24"/>
                <w:rtl/>
              </w:rPr>
              <w:t>خرده شیشه،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سنگ ریزه، </w:t>
            </w:r>
            <w:r w:rsidRPr="00445713">
              <w:rPr>
                <w:rFonts w:cs="B Nazanin" w:hint="cs"/>
                <w:sz w:val="24"/>
                <w:szCs w:val="24"/>
                <w:rtl/>
              </w:rPr>
              <w:t xml:space="preserve">ته سیگار در </w:t>
            </w:r>
            <w:r>
              <w:rPr>
                <w:rFonts w:cs="B Nazanin" w:hint="cs"/>
                <w:sz w:val="24"/>
                <w:szCs w:val="24"/>
                <w:rtl/>
              </w:rPr>
              <w:t>برنج،</w:t>
            </w:r>
            <w:r w:rsidRPr="00445713">
              <w:rPr>
                <w:rFonts w:cs="B Nazanin" w:hint="cs"/>
                <w:sz w:val="24"/>
                <w:szCs w:val="24"/>
                <w:rtl/>
              </w:rPr>
              <w:t xml:space="preserve"> سالاد،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445713">
              <w:rPr>
                <w:rFonts w:cs="B Nazanin" w:hint="cs"/>
                <w:sz w:val="24"/>
                <w:szCs w:val="24"/>
                <w:rtl/>
              </w:rPr>
              <w:t>آش و سوپ و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خورشت و </w:t>
            </w:r>
            <w:r w:rsidRPr="00445713">
              <w:rPr>
                <w:rFonts w:cs="B Nazanin" w:hint="cs"/>
                <w:sz w:val="24"/>
                <w:szCs w:val="24"/>
                <w:rtl/>
              </w:rPr>
              <w:t>...</w:t>
            </w:r>
          </w:p>
        </w:tc>
        <w:tc>
          <w:tcPr>
            <w:tcW w:w="1693" w:type="dxa"/>
            <w:vAlign w:val="center"/>
          </w:tcPr>
          <w:p w:rsidR="00946DCB" w:rsidRPr="00445713" w:rsidRDefault="00946DCB" w:rsidP="00946DCB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000/000/5 ریال</w:t>
            </w:r>
          </w:p>
        </w:tc>
        <w:tc>
          <w:tcPr>
            <w:tcW w:w="2508" w:type="dxa"/>
            <w:gridSpan w:val="2"/>
            <w:vAlign w:val="center"/>
          </w:tcPr>
          <w:p w:rsidR="00946DCB" w:rsidRPr="00445713" w:rsidRDefault="00946DCB" w:rsidP="00946DCB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به ازای هر مورد</w:t>
            </w:r>
          </w:p>
        </w:tc>
      </w:tr>
      <w:tr w:rsidR="00946DCB" w:rsidRPr="00445713" w:rsidTr="005D12BF">
        <w:tc>
          <w:tcPr>
            <w:tcW w:w="614" w:type="dxa"/>
            <w:vAlign w:val="center"/>
          </w:tcPr>
          <w:p w:rsidR="00946DCB" w:rsidRPr="00445713" w:rsidRDefault="00946DCB" w:rsidP="00946DCB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93</w:t>
            </w:r>
          </w:p>
        </w:tc>
        <w:tc>
          <w:tcPr>
            <w:tcW w:w="5392" w:type="dxa"/>
            <w:vAlign w:val="center"/>
          </w:tcPr>
          <w:p w:rsidR="00946DCB" w:rsidRDefault="00946DCB" w:rsidP="00946DCB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عدم نظافت و آماده سازی سبزیجات و صیفی جات به طور صحیح (مطابق دستورالعمل)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445713">
              <w:rPr>
                <w:rFonts w:cs="B Nazanin" w:hint="cs"/>
                <w:sz w:val="24"/>
                <w:szCs w:val="24"/>
                <w:rtl/>
              </w:rPr>
              <w:t xml:space="preserve">و یا عدم تحویل مواد ضدعفونی کننده مخصوص سبزیجات به بیمارستان </w:t>
            </w:r>
          </w:p>
          <w:p w:rsidR="00E22AA7" w:rsidRPr="00445713" w:rsidRDefault="00E22AA7" w:rsidP="00E22AA7">
            <w:pPr>
              <w:bidi/>
              <w:rPr>
                <w:rFonts w:cs="B Nazanin"/>
                <w:sz w:val="24"/>
                <w:szCs w:val="24"/>
                <w:rtl/>
              </w:rPr>
            </w:pPr>
            <w:bookmarkStart w:id="0" w:name="_GoBack"/>
            <w:bookmarkEnd w:id="0"/>
          </w:p>
        </w:tc>
        <w:tc>
          <w:tcPr>
            <w:tcW w:w="1693" w:type="dxa"/>
            <w:vAlign w:val="center"/>
          </w:tcPr>
          <w:p w:rsidR="00946DCB" w:rsidRPr="00445713" w:rsidRDefault="00946DCB" w:rsidP="00946DCB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000/000/5 ریال</w:t>
            </w:r>
          </w:p>
        </w:tc>
        <w:tc>
          <w:tcPr>
            <w:tcW w:w="2508" w:type="dxa"/>
            <w:gridSpan w:val="2"/>
            <w:vAlign w:val="center"/>
          </w:tcPr>
          <w:p w:rsidR="00946DCB" w:rsidRPr="00445713" w:rsidRDefault="00946DCB" w:rsidP="00946DCB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به ازای هر مورد</w:t>
            </w:r>
          </w:p>
        </w:tc>
      </w:tr>
      <w:tr w:rsidR="00946DCB" w:rsidRPr="00445713" w:rsidTr="005D12BF">
        <w:tc>
          <w:tcPr>
            <w:tcW w:w="614" w:type="dxa"/>
            <w:vAlign w:val="center"/>
          </w:tcPr>
          <w:p w:rsidR="00946DCB" w:rsidRPr="00445713" w:rsidRDefault="00946DCB" w:rsidP="00946DCB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94</w:t>
            </w:r>
          </w:p>
        </w:tc>
        <w:tc>
          <w:tcPr>
            <w:tcW w:w="5392" w:type="dxa"/>
            <w:vAlign w:val="center"/>
          </w:tcPr>
          <w:p w:rsidR="00946DCB" w:rsidRDefault="00946DCB" w:rsidP="00946DCB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مسمومیت گروهی پرسنل و دانشجویان پس از جبران خسارات وارده به افراد ( از جمله هزینه های درمان و....)</w:t>
            </w:r>
          </w:p>
          <w:p w:rsidR="00E22AA7" w:rsidRPr="00445713" w:rsidRDefault="00E22AA7" w:rsidP="00E22AA7">
            <w:pPr>
              <w:bidi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693" w:type="dxa"/>
            <w:vAlign w:val="center"/>
          </w:tcPr>
          <w:p w:rsidR="00946DCB" w:rsidRPr="00445713" w:rsidRDefault="00946DCB" w:rsidP="00946DCB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000/000/30 ریال</w:t>
            </w:r>
          </w:p>
        </w:tc>
        <w:tc>
          <w:tcPr>
            <w:tcW w:w="2508" w:type="dxa"/>
            <w:gridSpan w:val="2"/>
            <w:vAlign w:val="center"/>
          </w:tcPr>
          <w:p w:rsidR="00946DCB" w:rsidRPr="00445713" w:rsidRDefault="00946DCB" w:rsidP="00946DCB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 xml:space="preserve">به ازای هر </w:t>
            </w:r>
            <w:r>
              <w:rPr>
                <w:rFonts w:cs="B Nazanin" w:hint="cs"/>
                <w:sz w:val="24"/>
                <w:szCs w:val="24"/>
                <w:rtl/>
              </w:rPr>
              <w:t>فرد</w:t>
            </w:r>
          </w:p>
        </w:tc>
      </w:tr>
      <w:tr w:rsidR="00946DCB" w:rsidRPr="00445713" w:rsidTr="005D12BF">
        <w:tc>
          <w:tcPr>
            <w:tcW w:w="614" w:type="dxa"/>
            <w:vAlign w:val="center"/>
          </w:tcPr>
          <w:p w:rsidR="00946DCB" w:rsidRPr="00CA65A0" w:rsidRDefault="00946DCB" w:rsidP="00946DCB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lastRenderedPageBreak/>
              <w:t>95</w:t>
            </w:r>
          </w:p>
        </w:tc>
        <w:tc>
          <w:tcPr>
            <w:tcW w:w="5392" w:type="dxa"/>
            <w:vAlign w:val="center"/>
          </w:tcPr>
          <w:p w:rsidR="00946DCB" w:rsidRPr="00445713" w:rsidRDefault="00946DCB" w:rsidP="00946DCB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عدم رعایت نظافت محیط داخلی سردخانه های آشپزخانه،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445713">
              <w:rPr>
                <w:rFonts w:cs="B Nazanin" w:hint="cs"/>
                <w:sz w:val="24"/>
                <w:szCs w:val="24"/>
                <w:rtl/>
              </w:rPr>
              <w:t>انبار،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445713">
              <w:rPr>
                <w:rFonts w:cs="B Nazanin" w:hint="cs"/>
                <w:sz w:val="24"/>
                <w:szCs w:val="24"/>
                <w:rtl/>
              </w:rPr>
              <w:t>سلف سرويس ها،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445713">
              <w:rPr>
                <w:rFonts w:cs="B Nazanin" w:hint="cs"/>
                <w:sz w:val="24"/>
                <w:szCs w:val="24"/>
                <w:rtl/>
              </w:rPr>
              <w:t>عدم شستشو و نظافت بالابرها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445713">
              <w:rPr>
                <w:rFonts w:cs="B Nazanin" w:hint="cs"/>
                <w:sz w:val="24"/>
                <w:szCs w:val="24"/>
                <w:rtl/>
              </w:rPr>
              <w:t xml:space="preserve">و </w:t>
            </w:r>
            <w:r>
              <w:rPr>
                <w:rFonts w:cs="B Nazanin" w:hint="cs"/>
                <w:sz w:val="24"/>
                <w:szCs w:val="24"/>
                <w:rtl/>
              </w:rPr>
              <w:t>آ</w:t>
            </w:r>
            <w:r w:rsidRPr="00445713">
              <w:rPr>
                <w:rFonts w:cs="B Nazanin" w:hint="cs"/>
                <w:sz w:val="24"/>
                <w:szCs w:val="24"/>
                <w:rtl/>
              </w:rPr>
              <w:t>سانسورهای حمل غذا و ترولی های حمل غذا طبق چک لیست اداره تغذیه دانشگاه پس از پايان هر مرحله از كار آشپزي و صرف غذا</w:t>
            </w:r>
          </w:p>
        </w:tc>
        <w:tc>
          <w:tcPr>
            <w:tcW w:w="1693" w:type="dxa"/>
            <w:vAlign w:val="center"/>
          </w:tcPr>
          <w:p w:rsidR="00946DCB" w:rsidRPr="00445713" w:rsidRDefault="00946DCB" w:rsidP="00946DCB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000/000/5 ریال</w:t>
            </w:r>
          </w:p>
        </w:tc>
        <w:tc>
          <w:tcPr>
            <w:tcW w:w="2508" w:type="dxa"/>
            <w:gridSpan w:val="2"/>
            <w:vAlign w:val="center"/>
          </w:tcPr>
          <w:p w:rsidR="00946DCB" w:rsidRPr="00445713" w:rsidRDefault="00946DCB" w:rsidP="00946DCB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به ازای هر مورد</w:t>
            </w:r>
          </w:p>
        </w:tc>
      </w:tr>
      <w:tr w:rsidR="00946DCB" w:rsidRPr="00445713" w:rsidTr="005D12BF">
        <w:tc>
          <w:tcPr>
            <w:tcW w:w="614" w:type="dxa"/>
            <w:vAlign w:val="center"/>
          </w:tcPr>
          <w:p w:rsidR="00946DCB" w:rsidRPr="00DC3830" w:rsidRDefault="00946DCB" w:rsidP="00946DCB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96</w:t>
            </w:r>
          </w:p>
        </w:tc>
        <w:tc>
          <w:tcPr>
            <w:tcW w:w="5392" w:type="dxa"/>
            <w:vAlign w:val="center"/>
          </w:tcPr>
          <w:p w:rsidR="00946DCB" w:rsidRPr="00445713" w:rsidRDefault="00946DCB" w:rsidP="00946DCB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مورد تایید نبودن چیدمان نیرو از سوی مس</w:t>
            </w:r>
            <w:r>
              <w:rPr>
                <w:rFonts w:cs="B Nazanin" w:hint="cs"/>
                <w:sz w:val="24"/>
                <w:szCs w:val="24"/>
                <w:rtl/>
              </w:rPr>
              <w:t>ئ</w:t>
            </w:r>
            <w:r w:rsidRPr="00445713">
              <w:rPr>
                <w:rFonts w:cs="B Nazanin" w:hint="cs"/>
                <w:sz w:val="24"/>
                <w:szCs w:val="24"/>
                <w:rtl/>
              </w:rPr>
              <w:t>ول تغذیه هر بیمارستان</w:t>
            </w:r>
          </w:p>
        </w:tc>
        <w:tc>
          <w:tcPr>
            <w:tcW w:w="1693" w:type="dxa"/>
            <w:vAlign w:val="center"/>
          </w:tcPr>
          <w:p w:rsidR="00946DCB" w:rsidRPr="00445713" w:rsidRDefault="00946DCB" w:rsidP="00946DCB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 xml:space="preserve">000/000/5 ریال </w:t>
            </w:r>
          </w:p>
        </w:tc>
        <w:tc>
          <w:tcPr>
            <w:tcW w:w="2508" w:type="dxa"/>
            <w:gridSpan w:val="2"/>
            <w:vAlign w:val="center"/>
          </w:tcPr>
          <w:p w:rsidR="00946DCB" w:rsidRPr="00445713" w:rsidRDefault="00946DCB" w:rsidP="00946DCB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به ازای هر مورد</w:t>
            </w:r>
          </w:p>
        </w:tc>
      </w:tr>
      <w:tr w:rsidR="00946DCB" w:rsidRPr="00445713" w:rsidTr="005D12BF">
        <w:tc>
          <w:tcPr>
            <w:tcW w:w="614" w:type="dxa"/>
            <w:vAlign w:val="center"/>
          </w:tcPr>
          <w:p w:rsidR="00946DCB" w:rsidRPr="00DC3830" w:rsidRDefault="00946DCB" w:rsidP="00946DCB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97</w:t>
            </w:r>
          </w:p>
        </w:tc>
        <w:tc>
          <w:tcPr>
            <w:tcW w:w="5392" w:type="dxa"/>
            <w:vAlign w:val="center"/>
          </w:tcPr>
          <w:p w:rsidR="00946DCB" w:rsidRPr="00445713" w:rsidRDefault="00946DCB" w:rsidP="00946DCB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عدم توزیع آب جوش به همراه صبحانه بیماران</w:t>
            </w:r>
          </w:p>
        </w:tc>
        <w:tc>
          <w:tcPr>
            <w:tcW w:w="1693" w:type="dxa"/>
            <w:vAlign w:val="center"/>
          </w:tcPr>
          <w:p w:rsidR="00946DCB" w:rsidRPr="00445713" w:rsidRDefault="00946DCB" w:rsidP="00946DCB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 xml:space="preserve">000/000/5 ریال </w:t>
            </w:r>
          </w:p>
        </w:tc>
        <w:tc>
          <w:tcPr>
            <w:tcW w:w="2508" w:type="dxa"/>
            <w:gridSpan w:val="2"/>
            <w:vAlign w:val="center"/>
          </w:tcPr>
          <w:p w:rsidR="00946DCB" w:rsidRPr="00445713" w:rsidRDefault="00946DCB" w:rsidP="00946DCB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به ازای هر بار مشاهده</w:t>
            </w:r>
          </w:p>
        </w:tc>
      </w:tr>
      <w:tr w:rsidR="00946DCB" w:rsidRPr="00445713" w:rsidTr="005D12BF">
        <w:tc>
          <w:tcPr>
            <w:tcW w:w="614" w:type="dxa"/>
            <w:vAlign w:val="center"/>
          </w:tcPr>
          <w:p w:rsidR="00946DCB" w:rsidRPr="00445713" w:rsidRDefault="00946DCB" w:rsidP="00946DCB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98</w:t>
            </w:r>
          </w:p>
        </w:tc>
        <w:tc>
          <w:tcPr>
            <w:tcW w:w="5392" w:type="dxa"/>
            <w:vAlign w:val="center"/>
          </w:tcPr>
          <w:p w:rsidR="00946DCB" w:rsidRPr="00445713" w:rsidRDefault="00946DCB" w:rsidP="00946DCB">
            <w:pPr>
              <w:spacing w:line="204" w:lineRule="auto"/>
              <w:jc w:val="right"/>
              <w:rPr>
                <w:rFonts w:eastAsia="Times New Roman" w:cs="B Nazanin"/>
                <w:sz w:val="24"/>
                <w:szCs w:val="24"/>
                <w:rtl/>
              </w:rPr>
            </w:pPr>
            <w:r w:rsidRPr="00445713">
              <w:rPr>
                <w:rFonts w:eastAsia="Times New Roman" w:cs="B Nazanin" w:hint="cs"/>
                <w:sz w:val="24"/>
                <w:szCs w:val="24"/>
                <w:rtl/>
              </w:rPr>
              <w:t>عدم تأمین غذای بیماران با رژیم خاص از جمله فنیل کتونوری،</w:t>
            </w:r>
            <w:r>
              <w:rPr>
                <w:rFonts w:eastAsia="Times New Roman" w:cs="B Nazanin" w:hint="cs"/>
                <w:sz w:val="24"/>
                <w:szCs w:val="24"/>
                <w:rtl/>
              </w:rPr>
              <w:t xml:space="preserve"> بیماریهای متابولیکی و</w:t>
            </w:r>
            <w:r w:rsidRPr="00445713">
              <w:rPr>
                <w:rFonts w:eastAsia="Times New Roman" w:cs="B Nazanin" w:hint="cs"/>
                <w:sz w:val="24"/>
                <w:szCs w:val="24"/>
                <w:rtl/>
              </w:rPr>
              <w:t xml:space="preserve"> ...</w:t>
            </w:r>
          </w:p>
        </w:tc>
        <w:tc>
          <w:tcPr>
            <w:tcW w:w="1693" w:type="dxa"/>
            <w:vAlign w:val="center"/>
          </w:tcPr>
          <w:p w:rsidR="00946DCB" w:rsidRPr="00445713" w:rsidRDefault="00946DCB" w:rsidP="00946DCB">
            <w:pPr>
              <w:bidi/>
              <w:jc w:val="center"/>
              <w:rPr>
                <w:rFonts w:cs="B Nazanin"/>
                <w:color w:val="FF0000"/>
                <w:sz w:val="24"/>
                <w:szCs w:val="24"/>
                <w:rtl/>
              </w:rPr>
            </w:pPr>
            <w:r w:rsidRPr="00445713">
              <w:rPr>
                <w:rFonts w:eastAsia="Times New Roman" w:cs="B Nazanin" w:hint="cs"/>
                <w:sz w:val="24"/>
                <w:szCs w:val="24"/>
                <w:rtl/>
              </w:rPr>
              <w:t>000/000/5 ریال</w:t>
            </w:r>
          </w:p>
        </w:tc>
        <w:tc>
          <w:tcPr>
            <w:tcW w:w="2508" w:type="dxa"/>
            <w:gridSpan w:val="2"/>
            <w:vAlign w:val="center"/>
          </w:tcPr>
          <w:p w:rsidR="00946DCB" w:rsidRPr="00445713" w:rsidRDefault="00946DCB" w:rsidP="00946DCB">
            <w:pPr>
              <w:bidi/>
              <w:jc w:val="center"/>
              <w:rPr>
                <w:rFonts w:cs="B Nazanin"/>
                <w:color w:val="FF0000"/>
                <w:sz w:val="24"/>
                <w:szCs w:val="24"/>
                <w:rtl/>
              </w:rPr>
            </w:pPr>
            <w:r w:rsidRPr="00445713">
              <w:rPr>
                <w:rFonts w:eastAsia="Times New Roman" w:cs="B Nazanin" w:hint="cs"/>
                <w:sz w:val="24"/>
                <w:szCs w:val="24"/>
                <w:rtl/>
              </w:rPr>
              <w:t>به ازای هر مورد</w:t>
            </w:r>
          </w:p>
        </w:tc>
      </w:tr>
      <w:tr w:rsidR="00946DCB" w:rsidRPr="00445713" w:rsidTr="005D12BF">
        <w:tc>
          <w:tcPr>
            <w:tcW w:w="614" w:type="dxa"/>
            <w:vAlign w:val="center"/>
          </w:tcPr>
          <w:p w:rsidR="00946DCB" w:rsidRPr="00445713" w:rsidRDefault="00946DCB" w:rsidP="00946DCB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99</w:t>
            </w:r>
          </w:p>
        </w:tc>
        <w:tc>
          <w:tcPr>
            <w:tcW w:w="5392" w:type="dxa"/>
            <w:vAlign w:val="center"/>
          </w:tcPr>
          <w:p w:rsidR="00946DCB" w:rsidRPr="008C6B3F" w:rsidRDefault="00946DCB" w:rsidP="00946DCB">
            <w:pPr>
              <w:bidi/>
              <w:spacing w:line="204" w:lineRule="auto"/>
              <w:rPr>
                <w:rFonts w:eastAsia="Times New Roman" w:cs="B Nazanin"/>
                <w:color w:val="000000" w:themeColor="text1"/>
                <w:sz w:val="24"/>
                <w:szCs w:val="24"/>
                <w:rtl/>
              </w:rPr>
            </w:pPr>
            <w:r w:rsidRPr="008C6B3F">
              <w:rPr>
                <w:rFonts w:eastAsia="Times New Roman" w:cs="B Nazanin" w:hint="cs"/>
                <w:color w:val="000000" w:themeColor="text1"/>
                <w:sz w:val="24"/>
                <w:szCs w:val="24"/>
                <w:rtl/>
              </w:rPr>
              <w:t>عدم همکاری نیروهای پیمانکار جهت تخلیه و بار گیری هر نوع بار به انبار و سردخانه مرکزی و سایر انبارها و سردخانه ها</w:t>
            </w:r>
          </w:p>
        </w:tc>
        <w:tc>
          <w:tcPr>
            <w:tcW w:w="1693" w:type="dxa"/>
            <w:vAlign w:val="center"/>
          </w:tcPr>
          <w:p w:rsidR="00946DCB" w:rsidRPr="008C6B3F" w:rsidRDefault="00946DCB" w:rsidP="00946DCB">
            <w:pPr>
              <w:bidi/>
              <w:jc w:val="center"/>
              <w:rPr>
                <w:rFonts w:cs="B Nazanin"/>
                <w:color w:val="000000" w:themeColor="text1"/>
                <w:sz w:val="24"/>
                <w:szCs w:val="24"/>
              </w:rPr>
            </w:pPr>
            <w:r w:rsidRPr="008C6B3F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000/000/5 ریال</w:t>
            </w:r>
          </w:p>
        </w:tc>
        <w:tc>
          <w:tcPr>
            <w:tcW w:w="2508" w:type="dxa"/>
            <w:gridSpan w:val="2"/>
            <w:vAlign w:val="center"/>
          </w:tcPr>
          <w:p w:rsidR="00946DCB" w:rsidRPr="008C6B3F" w:rsidRDefault="00946DCB" w:rsidP="00946DCB">
            <w:pPr>
              <w:bidi/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  <w:r w:rsidRPr="008C6B3F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به ازاء هر مورد عدم همکاری</w:t>
            </w:r>
          </w:p>
        </w:tc>
      </w:tr>
      <w:tr w:rsidR="00946DCB" w:rsidRPr="00445713" w:rsidTr="005D12BF">
        <w:tc>
          <w:tcPr>
            <w:tcW w:w="614" w:type="dxa"/>
            <w:vAlign w:val="center"/>
          </w:tcPr>
          <w:p w:rsidR="00946DCB" w:rsidRPr="00445713" w:rsidRDefault="00946DCB" w:rsidP="00946DCB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100</w:t>
            </w:r>
          </w:p>
        </w:tc>
        <w:tc>
          <w:tcPr>
            <w:tcW w:w="5392" w:type="dxa"/>
            <w:vAlign w:val="center"/>
          </w:tcPr>
          <w:p w:rsidR="00946DCB" w:rsidRPr="008C6B3F" w:rsidRDefault="00946DCB" w:rsidP="00946DCB">
            <w:pPr>
              <w:spacing w:line="204" w:lineRule="auto"/>
              <w:jc w:val="right"/>
              <w:rPr>
                <w:rFonts w:eastAsia="Times New Roman" w:cs="B Nazanin"/>
                <w:color w:val="000000" w:themeColor="text1"/>
                <w:sz w:val="24"/>
                <w:szCs w:val="24"/>
                <w:rtl/>
              </w:rPr>
            </w:pPr>
            <w:r w:rsidRPr="008C6B3F">
              <w:rPr>
                <w:rFonts w:eastAsia="Times New Roman" w:cs="B Nazanin" w:hint="eastAsia"/>
                <w:color w:val="000000" w:themeColor="text1"/>
                <w:sz w:val="24"/>
                <w:szCs w:val="24"/>
                <w:rtl/>
              </w:rPr>
              <w:t>عدم</w:t>
            </w:r>
            <w:r w:rsidRPr="008C6B3F">
              <w:rPr>
                <w:rFonts w:eastAsia="Times New Roman" w:cs="B Nazanin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8C6B3F">
              <w:rPr>
                <w:rFonts w:eastAsia="Times New Roman" w:cs="B Nazanin" w:hint="eastAsia"/>
                <w:color w:val="000000" w:themeColor="text1"/>
                <w:sz w:val="24"/>
                <w:szCs w:val="24"/>
                <w:rtl/>
              </w:rPr>
              <w:t>همکار</w:t>
            </w:r>
            <w:r w:rsidRPr="008C6B3F">
              <w:rPr>
                <w:rFonts w:eastAsia="Times New Roman" w:cs="B Nazanin" w:hint="cs"/>
                <w:color w:val="000000" w:themeColor="text1"/>
                <w:sz w:val="24"/>
                <w:szCs w:val="24"/>
                <w:rtl/>
              </w:rPr>
              <w:t>ی</w:t>
            </w:r>
            <w:r w:rsidRPr="008C6B3F">
              <w:rPr>
                <w:rFonts w:eastAsia="Times New Roman" w:cs="B Nazanin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8C6B3F">
              <w:rPr>
                <w:rFonts w:eastAsia="Times New Roman" w:cs="B Nazanin" w:hint="eastAsia"/>
                <w:color w:val="000000" w:themeColor="text1"/>
                <w:sz w:val="24"/>
                <w:szCs w:val="24"/>
                <w:rtl/>
              </w:rPr>
              <w:t>ن</w:t>
            </w:r>
            <w:r w:rsidRPr="008C6B3F">
              <w:rPr>
                <w:rFonts w:eastAsia="Times New Roman" w:cs="B Nazanin" w:hint="cs"/>
                <w:color w:val="000000" w:themeColor="text1"/>
                <w:sz w:val="24"/>
                <w:szCs w:val="24"/>
                <w:rtl/>
              </w:rPr>
              <w:t>ی</w:t>
            </w:r>
            <w:r w:rsidRPr="008C6B3F">
              <w:rPr>
                <w:rFonts w:eastAsia="Times New Roman" w:cs="B Nazanin" w:hint="eastAsia"/>
                <w:color w:val="000000" w:themeColor="text1"/>
                <w:sz w:val="24"/>
                <w:szCs w:val="24"/>
                <w:rtl/>
              </w:rPr>
              <w:t>روها</w:t>
            </w:r>
            <w:r w:rsidRPr="008C6B3F">
              <w:rPr>
                <w:rFonts w:eastAsia="Times New Roman" w:cs="B Nazanin" w:hint="cs"/>
                <w:color w:val="000000" w:themeColor="text1"/>
                <w:sz w:val="24"/>
                <w:szCs w:val="24"/>
                <w:rtl/>
              </w:rPr>
              <w:t>ی</w:t>
            </w:r>
            <w:r w:rsidRPr="008C6B3F">
              <w:rPr>
                <w:rFonts w:eastAsia="Times New Roman" w:cs="B Nazanin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8C6B3F">
              <w:rPr>
                <w:rFonts w:eastAsia="Times New Roman" w:cs="B Nazanin" w:hint="eastAsia"/>
                <w:color w:val="000000" w:themeColor="text1"/>
                <w:sz w:val="24"/>
                <w:szCs w:val="24"/>
                <w:rtl/>
              </w:rPr>
              <w:t>پ</w:t>
            </w:r>
            <w:r w:rsidRPr="008C6B3F">
              <w:rPr>
                <w:rFonts w:eastAsia="Times New Roman" w:cs="B Nazanin" w:hint="cs"/>
                <w:color w:val="000000" w:themeColor="text1"/>
                <w:sz w:val="24"/>
                <w:szCs w:val="24"/>
                <w:rtl/>
              </w:rPr>
              <w:t>ی</w:t>
            </w:r>
            <w:r w:rsidRPr="008C6B3F">
              <w:rPr>
                <w:rFonts w:eastAsia="Times New Roman" w:cs="B Nazanin" w:hint="eastAsia"/>
                <w:color w:val="000000" w:themeColor="text1"/>
                <w:sz w:val="24"/>
                <w:szCs w:val="24"/>
                <w:rtl/>
              </w:rPr>
              <w:t>مانکار</w:t>
            </w:r>
            <w:r w:rsidRPr="008C6B3F">
              <w:rPr>
                <w:rFonts w:eastAsia="Times New Roman" w:cs="B Nazanin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8C6B3F">
              <w:rPr>
                <w:rFonts w:eastAsia="Times New Roman" w:cs="B Nazanin" w:hint="eastAsia"/>
                <w:color w:val="000000" w:themeColor="text1"/>
                <w:sz w:val="24"/>
                <w:szCs w:val="24"/>
                <w:rtl/>
              </w:rPr>
              <w:t>جهت</w:t>
            </w:r>
            <w:r w:rsidRPr="008C6B3F">
              <w:rPr>
                <w:rFonts w:eastAsia="Times New Roman" w:cs="B Nazanin" w:hint="cs"/>
                <w:color w:val="000000" w:themeColor="text1"/>
                <w:sz w:val="24"/>
                <w:szCs w:val="24"/>
                <w:rtl/>
              </w:rPr>
              <w:t xml:space="preserve"> توزین هر نوع بار ورودی و خروجی به انبارها و سدخانه ها</w:t>
            </w:r>
          </w:p>
        </w:tc>
        <w:tc>
          <w:tcPr>
            <w:tcW w:w="1693" w:type="dxa"/>
            <w:vAlign w:val="center"/>
          </w:tcPr>
          <w:p w:rsidR="00946DCB" w:rsidRPr="008C6B3F" w:rsidRDefault="00946DCB" w:rsidP="00946DCB">
            <w:pPr>
              <w:bidi/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  <w:r w:rsidRPr="008C6B3F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000/000/5 ریال</w:t>
            </w:r>
          </w:p>
        </w:tc>
        <w:tc>
          <w:tcPr>
            <w:tcW w:w="2508" w:type="dxa"/>
            <w:gridSpan w:val="2"/>
            <w:vAlign w:val="center"/>
          </w:tcPr>
          <w:p w:rsidR="00946DCB" w:rsidRPr="008C6B3F" w:rsidRDefault="00946DCB" w:rsidP="00946DCB">
            <w:pPr>
              <w:bidi/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  <w:r w:rsidRPr="008C6B3F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به ازاء هر مورد عدم همکاری</w:t>
            </w:r>
          </w:p>
        </w:tc>
      </w:tr>
      <w:tr w:rsidR="00946DCB" w:rsidRPr="00445713" w:rsidTr="005D12BF">
        <w:tc>
          <w:tcPr>
            <w:tcW w:w="614" w:type="dxa"/>
            <w:vAlign w:val="center"/>
          </w:tcPr>
          <w:p w:rsidR="00946DCB" w:rsidRPr="00445713" w:rsidRDefault="00946DCB" w:rsidP="00946DCB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101</w:t>
            </w:r>
          </w:p>
        </w:tc>
        <w:tc>
          <w:tcPr>
            <w:tcW w:w="5392" w:type="dxa"/>
            <w:vAlign w:val="center"/>
          </w:tcPr>
          <w:p w:rsidR="00946DCB" w:rsidRPr="008C6B3F" w:rsidRDefault="00946DCB" w:rsidP="00946DCB">
            <w:pPr>
              <w:spacing w:line="204" w:lineRule="auto"/>
              <w:jc w:val="right"/>
              <w:rPr>
                <w:rFonts w:eastAsia="Times New Roman" w:cs="B Nazanin"/>
                <w:color w:val="000000" w:themeColor="text1"/>
                <w:sz w:val="24"/>
                <w:szCs w:val="24"/>
              </w:rPr>
            </w:pPr>
            <w:r w:rsidRPr="008C6B3F">
              <w:rPr>
                <w:rFonts w:eastAsia="Times New Roman" w:cs="B Nazanin" w:hint="cs"/>
                <w:color w:val="000000" w:themeColor="text1"/>
                <w:sz w:val="24"/>
                <w:szCs w:val="24"/>
                <w:rtl/>
              </w:rPr>
              <w:t>خروج و جابجايي زياد نيروها به گونه اي كه بنا به تشخيص ناظر قرارداد سبب اختلال و بي نظمي در توزيع غذا گردد</w:t>
            </w:r>
          </w:p>
        </w:tc>
        <w:tc>
          <w:tcPr>
            <w:tcW w:w="1693" w:type="dxa"/>
            <w:vAlign w:val="center"/>
          </w:tcPr>
          <w:p w:rsidR="00946DCB" w:rsidRPr="008C6B3F" w:rsidRDefault="00946DCB" w:rsidP="00946DCB">
            <w:pPr>
              <w:bidi/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  <w:r w:rsidRPr="008C6B3F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000/000/5 ریال</w:t>
            </w:r>
          </w:p>
        </w:tc>
        <w:tc>
          <w:tcPr>
            <w:tcW w:w="2508" w:type="dxa"/>
            <w:gridSpan w:val="2"/>
            <w:vAlign w:val="center"/>
          </w:tcPr>
          <w:p w:rsidR="00946DCB" w:rsidRPr="008C6B3F" w:rsidRDefault="00946DCB" w:rsidP="00946DCB">
            <w:pPr>
              <w:bidi/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  <w:r w:rsidRPr="008C6B3F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به ازاء هر نیرو</w:t>
            </w:r>
          </w:p>
        </w:tc>
      </w:tr>
      <w:tr w:rsidR="00946DCB" w:rsidRPr="00445713" w:rsidTr="00C865D1">
        <w:tc>
          <w:tcPr>
            <w:tcW w:w="614" w:type="dxa"/>
            <w:vAlign w:val="center"/>
          </w:tcPr>
          <w:p w:rsidR="00946DCB" w:rsidRPr="00445713" w:rsidRDefault="00946DCB" w:rsidP="00946DCB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102</w:t>
            </w:r>
          </w:p>
        </w:tc>
        <w:tc>
          <w:tcPr>
            <w:tcW w:w="5392" w:type="dxa"/>
            <w:vAlign w:val="center"/>
          </w:tcPr>
          <w:p w:rsidR="00946DCB" w:rsidRDefault="00946DCB" w:rsidP="00946DCB">
            <w:pPr>
              <w:spacing w:line="204" w:lineRule="auto"/>
              <w:jc w:val="right"/>
              <w:rPr>
                <w:rFonts w:eastAsia="Times New Roman" w:cs="B Nazanin"/>
                <w:sz w:val="24"/>
                <w:szCs w:val="24"/>
                <w:rtl/>
              </w:rPr>
            </w:pPr>
            <w:r>
              <w:rPr>
                <w:rFonts w:eastAsia="Times New Roman" w:cs="B Nazanin" w:hint="cs"/>
                <w:sz w:val="24"/>
                <w:szCs w:val="24"/>
                <w:rtl/>
              </w:rPr>
              <w:t>آلودگی میکروبی یا شیمیایی مواد غذایی طبق نتایج آزمایشگاه مواد غذایی</w:t>
            </w:r>
          </w:p>
        </w:tc>
        <w:tc>
          <w:tcPr>
            <w:tcW w:w="4201" w:type="dxa"/>
            <w:gridSpan w:val="3"/>
            <w:vAlign w:val="center"/>
          </w:tcPr>
          <w:p w:rsidR="00946DCB" w:rsidRPr="008C6B3F" w:rsidRDefault="00946DCB" w:rsidP="00946DCB">
            <w:pPr>
              <w:bidi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عدم محاسبه وعده ای که نمونه برداری شده برای بار اول / عدم محاسبه آمار وعده ای که نمونه برداری شده + کسر 5% صورت وضعیت ماهانه برای دفعات بعد به ازاء هر مورد آلودگی</w:t>
            </w:r>
          </w:p>
        </w:tc>
      </w:tr>
      <w:tr w:rsidR="00946DCB" w:rsidRPr="00445713" w:rsidTr="005D12BF">
        <w:tc>
          <w:tcPr>
            <w:tcW w:w="614" w:type="dxa"/>
            <w:vAlign w:val="center"/>
          </w:tcPr>
          <w:p w:rsidR="00946DCB" w:rsidRPr="00445713" w:rsidRDefault="00946DCB" w:rsidP="00946DCB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103</w:t>
            </w:r>
          </w:p>
        </w:tc>
        <w:tc>
          <w:tcPr>
            <w:tcW w:w="5392" w:type="dxa"/>
            <w:vAlign w:val="center"/>
          </w:tcPr>
          <w:p w:rsidR="00946DCB" w:rsidRDefault="00946DCB" w:rsidP="00946DCB">
            <w:pPr>
              <w:spacing w:line="204" w:lineRule="auto"/>
              <w:jc w:val="right"/>
              <w:rPr>
                <w:rFonts w:eastAsia="Times New Roman" w:cs="B Nazanin"/>
                <w:sz w:val="24"/>
                <w:szCs w:val="24"/>
                <w:rtl/>
              </w:rPr>
            </w:pPr>
            <w:r>
              <w:rPr>
                <w:rFonts w:eastAsia="Times New Roman" w:cs="B Nazanin" w:hint="cs"/>
                <w:sz w:val="24"/>
                <w:szCs w:val="24"/>
                <w:rtl/>
              </w:rPr>
              <w:t>ورود و خروج پرسنل به آشپزخانه با دمپایی مشترک</w:t>
            </w:r>
          </w:p>
        </w:tc>
        <w:tc>
          <w:tcPr>
            <w:tcW w:w="1693" w:type="dxa"/>
            <w:vAlign w:val="center"/>
          </w:tcPr>
          <w:p w:rsidR="00946DCB" w:rsidRPr="008C6B3F" w:rsidRDefault="00946DCB" w:rsidP="00946DCB">
            <w:pPr>
              <w:bidi/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  <w:r w:rsidRPr="008C6B3F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000/000/5 ریال</w:t>
            </w:r>
          </w:p>
        </w:tc>
        <w:tc>
          <w:tcPr>
            <w:tcW w:w="2508" w:type="dxa"/>
            <w:gridSpan w:val="2"/>
            <w:vAlign w:val="center"/>
          </w:tcPr>
          <w:p w:rsidR="00946DCB" w:rsidRPr="008C6B3F" w:rsidRDefault="00946DCB" w:rsidP="00946DCB">
            <w:pPr>
              <w:bidi/>
              <w:jc w:val="center"/>
              <w:rPr>
                <w:rFonts w:cs="Calibri"/>
                <w:color w:val="000000" w:themeColor="text1"/>
                <w:sz w:val="24"/>
                <w:szCs w:val="24"/>
                <w:rtl/>
              </w:rPr>
            </w:pPr>
            <w:r w:rsidRPr="008C6B3F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به ازاء هر بار مشاهده</w:t>
            </w:r>
          </w:p>
        </w:tc>
      </w:tr>
      <w:tr w:rsidR="00946DCB" w:rsidRPr="00445713" w:rsidTr="005D12BF">
        <w:tc>
          <w:tcPr>
            <w:tcW w:w="614" w:type="dxa"/>
            <w:vAlign w:val="center"/>
          </w:tcPr>
          <w:p w:rsidR="00946DCB" w:rsidRDefault="00946DCB" w:rsidP="00946DCB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104</w:t>
            </w:r>
          </w:p>
        </w:tc>
        <w:tc>
          <w:tcPr>
            <w:tcW w:w="5392" w:type="dxa"/>
            <w:vAlign w:val="center"/>
          </w:tcPr>
          <w:p w:rsidR="00946DCB" w:rsidRDefault="00946DCB" w:rsidP="00946DCB">
            <w:pPr>
              <w:spacing w:line="204" w:lineRule="auto"/>
              <w:jc w:val="right"/>
              <w:rPr>
                <w:rFonts w:eastAsia="Times New Roman" w:cs="B Nazanin"/>
                <w:sz w:val="24"/>
                <w:szCs w:val="24"/>
                <w:rtl/>
              </w:rPr>
            </w:pPr>
            <w:r>
              <w:rPr>
                <w:rFonts w:eastAsia="Times New Roman" w:cs="B Nazanin" w:hint="cs"/>
                <w:sz w:val="24"/>
                <w:szCs w:val="24"/>
                <w:rtl/>
              </w:rPr>
              <w:t>توزیع غذای بیماران بدون نصب برچسب مشخصات رژیم غذایی</w:t>
            </w:r>
          </w:p>
        </w:tc>
        <w:tc>
          <w:tcPr>
            <w:tcW w:w="1693" w:type="dxa"/>
            <w:vAlign w:val="center"/>
          </w:tcPr>
          <w:p w:rsidR="00946DCB" w:rsidRPr="008C6B3F" w:rsidRDefault="00946DCB" w:rsidP="00946DCB">
            <w:pPr>
              <w:bidi/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  <w:r w:rsidRPr="008C6B3F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000/000/2 ریال</w:t>
            </w:r>
          </w:p>
        </w:tc>
        <w:tc>
          <w:tcPr>
            <w:tcW w:w="2508" w:type="dxa"/>
            <w:gridSpan w:val="2"/>
            <w:vAlign w:val="center"/>
          </w:tcPr>
          <w:p w:rsidR="00946DCB" w:rsidRPr="008C6B3F" w:rsidRDefault="00946DCB" w:rsidP="00946DCB">
            <w:pPr>
              <w:bidi/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  <w:r w:rsidRPr="008C6B3F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به ازاء هر وعده غذا</w:t>
            </w:r>
          </w:p>
        </w:tc>
      </w:tr>
      <w:tr w:rsidR="00946DCB" w:rsidRPr="00445713" w:rsidTr="005D12BF">
        <w:tc>
          <w:tcPr>
            <w:tcW w:w="614" w:type="dxa"/>
            <w:vAlign w:val="center"/>
          </w:tcPr>
          <w:p w:rsidR="00946DCB" w:rsidRDefault="00946DCB" w:rsidP="00946DCB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105</w:t>
            </w:r>
          </w:p>
        </w:tc>
        <w:tc>
          <w:tcPr>
            <w:tcW w:w="5392" w:type="dxa"/>
            <w:vAlign w:val="center"/>
          </w:tcPr>
          <w:p w:rsidR="00946DCB" w:rsidRDefault="00946DCB" w:rsidP="00946DCB">
            <w:pPr>
              <w:spacing w:line="204" w:lineRule="auto"/>
              <w:jc w:val="right"/>
              <w:rPr>
                <w:rFonts w:eastAsia="Times New Roman" w:cs="B Nazanin"/>
                <w:sz w:val="24"/>
                <w:szCs w:val="24"/>
                <w:rtl/>
              </w:rPr>
            </w:pPr>
            <w:r>
              <w:rPr>
                <w:rFonts w:eastAsia="Times New Roman" w:cs="B Nazanin" w:hint="cs"/>
                <w:sz w:val="24"/>
                <w:szCs w:val="24"/>
                <w:rtl/>
              </w:rPr>
              <w:t>عدم توزیع هر یک ار اقلام صبحانه</w:t>
            </w:r>
          </w:p>
        </w:tc>
        <w:tc>
          <w:tcPr>
            <w:tcW w:w="1693" w:type="dxa"/>
            <w:vAlign w:val="center"/>
          </w:tcPr>
          <w:p w:rsidR="00946DCB" w:rsidRPr="008C6B3F" w:rsidRDefault="00946DCB" w:rsidP="00946DCB">
            <w:pPr>
              <w:bidi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  <w:r w:rsidRPr="008C6B3F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کسر قیمت هر یک از اقلام توزیع نشده به اضافه 20% اضافه تر</w:t>
            </w:r>
          </w:p>
        </w:tc>
        <w:tc>
          <w:tcPr>
            <w:tcW w:w="2508" w:type="dxa"/>
            <w:gridSpan w:val="2"/>
            <w:vAlign w:val="center"/>
          </w:tcPr>
          <w:p w:rsidR="00946DCB" w:rsidRPr="008C6B3F" w:rsidRDefault="00946DCB" w:rsidP="00946DCB">
            <w:pPr>
              <w:bidi/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  <w:r w:rsidRPr="008C6B3F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به ازاء هر بار عدم توزیع</w:t>
            </w:r>
          </w:p>
        </w:tc>
      </w:tr>
    </w:tbl>
    <w:p w:rsidR="00E45D14" w:rsidRDefault="00E45D14" w:rsidP="00D646CA">
      <w:pPr>
        <w:jc w:val="right"/>
        <w:rPr>
          <w:rFonts w:cs="B Titr"/>
          <w:rtl/>
        </w:rPr>
      </w:pPr>
    </w:p>
    <w:sectPr w:rsidR="00E45D14" w:rsidSect="00DC2670">
      <w:headerReference w:type="default" r:id="rId8"/>
      <w:footerReference w:type="default" r:id="rId9"/>
      <w:pgSz w:w="11906" w:h="16838"/>
      <w:pgMar w:top="2070" w:right="1440" w:bottom="1276" w:left="1440" w:header="708" w:footer="227" w:gutter="0"/>
      <w:pgNumType w:start="4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C2670" w:rsidRDefault="00DC2670" w:rsidP="005879D3">
      <w:pPr>
        <w:spacing w:after="0" w:line="240" w:lineRule="auto"/>
      </w:pPr>
      <w:r>
        <w:separator/>
      </w:r>
    </w:p>
  </w:endnote>
  <w:endnote w:type="continuationSeparator" w:id="0">
    <w:p w:rsidR="00DC2670" w:rsidRDefault="00DC2670" w:rsidP="005879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altName w:val="Wingdings"/>
    <w:panose1 w:val="00000700000000000000"/>
    <w:charset w:val="02"/>
    <w:family w:val="auto"/>
    <w:pitch w:val="variable"/>
    <w:sig w:usb0="00000000" w:usb1="10000000" w:usb2="00000000" w:usb3="00000000" w:csb0="80000000" w:csb1="00000000"/>
  </w:font>
  <w:font w:name="IranNastaliq">
    <w:altName w:val="Cambria"/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2670" w:rsidRDefault="00DC2670" w:rsidP="00A24690">
    <w:pPr>
      <w:pStyle w:val="Footer"/>
      <w:jc w:val="center"/>
      <w:rPr>
        <w:rFonts w:ascii="IPT Titr" w:hAnsi="IPT Titr" w:cs="B Titr"/>
        <w:sz w:val="20"/>
        <w:szCs w:val="20"/>
      </w:rPr>
    </w:pPr>
    <w:r>
      <w:rPr>
        <w:rFonts w:ascii="IPT Titr" w:hAnsi="IPT Titr" w:cs="B Titr" w:hint="cs"/>
        <w:sz w:val="20"/>
        <w:szCs w:val="20"/>
        <w:rtl/>
      </w:rPr>
      <w:t xml:space="preserve">    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 w:hint="cs"/>
        <w:sz w:val="20"/>
        <w:szCs w:val="20"/>
        <w:rtl/>
      </w:rPr>
      <w:t xml:space="preserve">نماینده کارفرما </w:t>
    </w:r>
    <w:r>
      <w:rPr>
        <w:rFonts w:ascii="IPT Titr" w:hAnsi="IPT Titr" w:cs="B Titr" w:hint="cs"/>
        <w:sz w:val="20"/>
        <w:szCs w:val="20"/>
        <w:rtl/>
      </w:rPr>
      <w:tab/>
      <w:t xml:space="preserve">شماره صفحه </w:t>
    </w:r>
    <w:r>
      <w:rPr>
        <w:rFonts w:ascii="IPT Titr" w:hAnsi="IPT Titr" w:cs="B Titr" w:hint="cs"/>
        <w:color w:val="A6A6A6"/>
        <w:sz w:val="20"/>
        <w:szCs w:val="20"/>
        <w:rtl/>
      </w:rPr>
      <w:t>....</w:t>
    </w:r>
    <w:r>
      <w:rPr>
        <w:rFonts w:ascii="IPT Titr" w:hAnsi="IPT Titr" w:cs="B Titr" w:hint="cs"/>
        <w:sz w:val="20"/>
        <w:szCs w:val="20"/>
        <w:rtl/>
      </w:rPr>
      <w:t xml:space="preserve"> </w:t>
    </w:r>
    <w:r>
      <w:rPr>
        <w:rFonts w:ascii="IPT Titr" w:hAnsi="IPT Titr" w:cs="B Titr" w:hint="cs"/>
        <w:sz w:val="20"/>
        <w:szCs w:val="20"/>
        <w:rtl/>
      </w:rPr>
      <w:tab/>
      <w:t xml:space="preserve">             قرائت شد مورد قبول است.</w:t>
    </w:r>
  </w:p>
  <w:p w:rsidR="00DC2670" w:rsidRDefault="00DC2670" w:rsidP="00A24690">
    <w:pPr>
      <w:pStyle w:val="Footer"/>
      <w:tabs>
        <w:tab w:val="left" w:pos="4252"/>
      </w:tabs>
      <w:ind w:left="141"/>
      <w:rPr>
        <w:rFonts w:ascii="IPT Titr" w:hAnsi="IPT Titr" w:cs="B Titr"/>
        <w:color w:val="A6A6A6"/>
        <w:sz w:val="20"/>
        <w:szCs w:val="20"/>
      </w:rPr>
    </w:pPr>
    <w:r>
      <w:rPr>
        <w:rFonts w:ascii="IPT Titr" w:hAnsi="IPT Titr" w:cs="B Titr" w:hint="cs"/>
        <w:sz w:val="20"/>
        <w:szCs w:val="20"/>
        <w:rtl/>
      </w:rPr>
      <w:t xml:space="preserve">تایید و محل امضا </w:t>
    </w:r>
    <w:r>
      <w:rPr>
        <w:rFonts w:ascii="IPT Titr" w:hAnsi="IPT Titr" w:cs="B Titr"/>
        <w:sz w:val="20"/>
        <w:szCs w:val="20"/>
      </w:rPr>
      <w:tab/>
    </w:r>
    <w:r>
      <w:rPr>
        <w:rFonts w:ascii="IPT Titr" w:hAnsi="IPT Titr" w:cs="B Titr"/>
        <w:sz w:val="20"/>
        <w:szCs w:val="20"/>
      </w:rPr>
      <w:tab/>
    </w:r>
    <w:r>
      <w:rPr>
        <w:rFonts w:ascii="IPT Titr" w:hAnsi="IPT Titr" w:cs="B Titr"/>
        <w:sz w:val="20"/>
        <w:szCs w:val="20"/>
      </w:rPr>
      <w:tab/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 w:hint="cs"/>
        <w:sz w:val="20"/>
        <w:szCs w:val="20"/>
        <w:rtl/>
      </w:rPr>
      <w:t>محل مهر و امضای شرکت</w:t>
    </w:r>
  </w:p>
  <w:p w:rsidR="00DC2670" w:rsidRDefault="00DC2670" w:rsidP="00705B4A">
    <w:pPr>
      <w:pStyle w:val="Footer"/>
      <w:jc w:val="center"/>
    </w:pPr>
    <w:r>
      <w:rPr>
        <w:rFonts w:ascii="IranNastaliq" w:hAnsi="IranNastaliq" w:cs="IranNastaliq"/>
        <w:sz w:val="24"/>
        <w:szCs w:val="24"/>
        <w:rtl/>
      </w:rPr>
      <w:t>آدرس : تهران بزرگراه شهید همت غرب - بین تقاطع شیخ فضل‌ا... نوری وشهیدچمران -تلفن   86701    فکس  88622577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C2670" w:rsidRDefault="00DC2670" w:rsidP="005879D3">
      <w:pPr>
        <w:spacing w:after="0" w:line="240" w:lineRule="auto"/>
      </w:pPr>
      <w:r>
        <w:separator/>
      </w:r>
    </w:p>
  </w:footnote>
  <w:footnote w:type="continuationSeparator" w:id="0">
    <w:p w:rsidR="00DC2670" w:rsidRDefault="00DC2670" w:rsidP="005879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2670" w:rsidRPr="00E22AA7" w:rsidRDefault="00E22AA7" w:rsidP="00E22AA7">
    <w:pPr>
      <w:pStyle w:val="Header"/>
      <w:jc w:val="center"/>
      <w:rPr>
        <w:sz w:val="28"/>
        <w:szCs w:val="28"/>
      </w:rPr>
    </w:pPr>
    <w:r w:rsidRPr="00E22AA7">
      <w:rPr>
        <w:rFonts w:cs="B Titr" w:hint="cs"/>
        <w:b/>
        <w:bCs/>
        <w:sz w:val="28"/>
        <w:szCs w:val="28"/>
        <w:rtl/>
      </w:rPr>
      <w:t>جرایم قرارداد پخت و توزیع غذا</w:t>
    </w:r>
    <w:r w:rsidRPr="00E22AA7">
      <w:rPr>
        <w:noProof/>
        <w:sz w:val="28"/>
        <w:szCs w:val="28"/>
        <w:lang w:bidi="ar-SA"/>
      </w:rPr>
      <w:t xml:space="preserve"> </w:t>
    </w:r>
    <w:r w:rsidR="00DC2670" w:rsidRPr="00E22AA7">
      <w:rPr>
        <w:noProof/>
        <w:sz w:val="28"/>
        <w:szCs w:val="28"/>
        <w:lang w:bidi="ar-SA"/>
      </w:rPr>
      <mc:AlternateContent>
        <mc:Choice Requires="wpg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-589915</wp:posOffset>
              </wp:positionH>
              <wp:positionV relativeFrom="paragraph">
                <wp:posOffset>-368935</wp:posOffset>
              </wp:positionV>
              <wp:extent cx="6793230" cy="1331595"/>
              <wp:effectExtent l="0" t="0" r="7620" b="1905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793230" cy="1331595"/>
                        <a:chOff x="681" y="228"/>
                        <a:chExt cx="10894" cy="1617"/>
                      </a:xfrm>
                    </wpg:grpSpPr>
                    <pic:pic xmlns:pic="http://schemas.openxmlformats.org/drawingml/2006/picture">
                      <pic:nvPicPr>
                        <pic:cNvPr id="2" name="Picture 0" descr="110.BM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0285" b="58472"/>
                        <a:stretch>
                          <a:fillRect/>
                        </a:stretch>
                      </pic:blipFill>
                      <pic:spPr bwMode="auto">
                        <a:xfrm>
                          <a:off x="9692" y="228"/>
                          <a:ext cx="1883" cy="1531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3" name="Text Box 3"/>
                      <wps:cNvSpPr txBox="1">
                        <a:spLocks noChangeArrowheads="1"/>
                      </wps:cNvSpPr>
                      <wps:spPr bwMode="auto">
                        <a:xfrm>
                          <a:off x="681" y="228"/>
                          <a:ext cx="2666" cy="16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C2670" w:rsidRDefault="00DC2670" w:rsidP="00BB320D">
                            <w:pPr>
                              <w:spacing w:after="0" w:line="240" w:lineRule="auto"/>
                              <w:jc w:val="center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تاريخ : ....................</w:t>
                            </w:r>
                          </w:p>
                          <w:p w:rsidR="00DC2670" w:rsidRDefault="00DC2670" w:rsidP="00BB320D">
                            <w:pPr>
                              <w:spacing w:after="0" w:line="240" w:lineRule="auto"/>
                              <w:jc w:val="center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شماره : ....................</w:t>
                            </w:r>
                          </w:p>
                          <w:p w:rsidR="00DC2670" w:rsidRDefault="00DC2670" w:rsidP="00BB320D">
                            <w:pPr>
                              <w:spacing w:after="0" w:line="240" w:lineRule="auto"/>
                              <w:jc w:val="center"/>
                              <w:rPr>
                                <w:rFonts w:cs="B Mitra"/>
                                <w:color w:val="943634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پيوست : ..................</w:t>
                            </w:r>
                          </w:p>
                          <w:p w:rsidR="00DC2670" w:rsidRPr="00CF6FC8" w:rsidRDefault="00DC2670" w:rsidP="00A24690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  <w:sz w:val="12"/>
                                <w:szCs w:val="12"/>
                                <w:rtl/>
                              </w:rPr>
                            </w:pPr>
                          </w:p>
                          <w:p w:rsidR="00DC2670" w:rsidRDefault="00DC2670" w:rsidP="00A24690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left:0;text-align:left;margin-left:-46.45pt;margin-top:-29.05pt;width:534.9pt;height:104.85pt;z-index:251660288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0" o:spid="_x0000_s1027" type="#_x0000_t75" alt="110.BMP" style="position:absolute;left:9692;top:228;width:1883;height:1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">
                <v:imagedata r:id="rId2" o:title="110" cropbottom="38320f" cropright="46062f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8" type="#_x0000_t202" style="position:absolute;left:681;top:228;width:2666;height:1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" filled="f" stroked="f" strokecolor="white">
                <v:textbox>
                  <w:txbxContent>
                    <w:p w:rsidR="00DC2670" w:rsidRDefault="00DC2670" w:rsidP="00BB320D">
                      <w:pPr>
                        <w:spacing w:after="0" w:line="240" w:lineRule="auto"/>
                        <w:jc w:val="center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تاريخ : ....................</w:t>
                      </w:r>
                    </w:p>
                    <w:p w:rsidR="00DC2670" w:rsidRDefault="00DC2670" w:rsidP="00BB320D">
                      <w:pPr>
                        <w:spacing w:after="0" w:line="240" w:lineRule="auto"/>
                        <w:jc w:val="center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شماره : ....................</w:t>
                      </w:r>
                    </w:p>
                    <w:p w:rsidR="00DC2670" w:rsidRDefault="00DC2670" w:rsidP="00BB320D">
                      <w:pPr>
                        <w:spacing w:after="0" w:line="240" w:lineRule="auto"/>
                        <w:jc w:val="center"/>
                        <w:rPr>
                          <w:rFonts w:cs="B Mitra"/>
                          <w:color w:val="943634"/>
                          <w:rtl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پيوست : ..................</w:t>
                      </w:r>
                    </w:p>
                    <w:p w:rsidR="00DC2670" w:rsidRPr="00CF6FC8" w:rsidRDefault="00DC2670" w:rsidP="00A24690">
                      <w:pPr>
                        <w:jc w:val="lowKashida"/>
                        <w:rPr>
                          <w:rFonts w:cs="B Mitra"/>
                          <w:color w:val="943634"/>
                          <w:sz w:val="12"/>
                          <w:szCs w:val="12"/>
                          <w:rtl/>
                        </w:rPr>
                      </w:pPr>
                    </w:p>
                    <w:p w:rsidR="00DC2670" w:rsidRDefault="00DC2670" w:rsidP="00A24690">
                      <w:pPr>
                        <w:jc w:val="lowKashida"/>
                        <w:rPr>
                          <w:rFonts w:cs="B Mitra"/>
                          <w:color w:val="943634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370DCB"/>
    <w:multiLevelType w:val="hybridMultilevel"/>
    <w:tmpl w:val="A41066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5D14"/>
    <w:rsid w:val="000532AF"/>
    <w:rsid w:val="000A2BF3"/>
    <w:rsid w:val="000C0281"/>
    <w:rsid w:val="000E2E8C"/>
    <w:rsid w:val="00102BD8"/>
    <w:rsid w:val="0011591E"/>
    <w:rsid w:val="0018688C"/>
    <w:rsid w:val="00237AD7"/>
    <w:rsid w:val="00294DBC"/>
    <w:rsid w:val="002E792C"/>
    <w:rsid w:val="003A4013"/>
    <w:rsid w:val="003E14FF"/>
    <w:rsid w:val="003E5D05"/>
    <w:rsid w:val="00445713"/>
    <w:rsid w:val="00472188"/>
    <w:rsid w:val="005119AE"/>
    <w:rsid w:val="005314AC"/>
    <w:rsid w:val="0054500D"/>
    <w:rsid w:val="005879D3"/>
    <w:rsid w:val="00593100"/>
    <w:rsid w:val="005C72AD"/>
    <w:rsid w:val="005D12BF"/>
    <w:rsid w:val="006009AF"/>
    <w:rsid w:val="0064134C"/>
    <w:rsid w:val="00647725"/>
    <w:rsid w:val="00657666"/>
    <w:rsid w:val="006909CD"/>
    <w:rsid w:val="00696521"/>
    <w:rsid w:val="00705B4A"/>
    <w:rsid w:val="00737662"/>
    <w:rsid w:val="007973EE"/>
    <w:rsid w:val="007E52BB"/>
    <w:rsid w:val="008467E0"/>
    <w:rsid w:val="008757EE"/>
    <w:rsid w:val="008968DB"/>
    <w:rsid w:val="008B56D6"/>
    <w:rsid w:val="008B5AEF"/>
    <w:rsid w:val="008B779A"/>
    <w:rsid w:val="008C14AE"/>
    <w:rsid w:val="008C551E"/>
    <w:rsid w:val="008C6B3F"/>
    <w:rsid w:val="008E774A"/>
    <w:rsid w:val="008F1198"/>
    <w:rsid w:val="009327DD"/>
    <w:rsid w:val="00937F64"/>
    <w:rsid w:val="00946DCB"/>
    <w:rsid w:val="00981319"/>
    <w:rsid w:val="00A046C9"/>
    <w:rsid w:val="00A24690"/>
    <w:rsid w:val="00A434AC"/>
    <w:rsid w:val="00A470A0"/>
    <w:rsid w:val="00A965FF"/>
    <w:rsid w:val="00AE5BA7"/>
    <w:rsid w:val="00AF13D2"/>
    <w:rsid w:val="00B052DF"/>
    <w:rsid w:val="00B73788"/>
    <w:rsid w:val="00B76FB3"/>
    <w:rsid w:val="00BB320D"/>
    <w:rsid w:val="00BB4B02"/>
    <w:rsid w:val="00BD0CEF"/>
    <w:rsid w:val="00BD396C"/>
    <w:rsid w:val="00BE258D"/>
    <w:rsid w:val="00BE7990"/>
    <w:rsid w:val="00BF419C"/>
    <w:rsid w:val="00C17530"/>
    <w:rsid w:val="00C23203"/>
    <w:rsid w:val="00C865D1"/>
    <w:rsid w:val="00C87367"/>
    <w:rsid w:val="00CA49D5"/>
    <w:rsid w:val="00CA65A0"/>
    <w:rsid w:val="00CC7C3C"/>
    <w:rsid w:val="00D178C7"/>
    <w:rsid w:val="00D3176F"/>
    <w:rsid w:val="00D525FE"/>
    <w:rsid w:val="00D627B1"/>
    <w:rsid w:val="00D646CA"/>
    <w:rsid w:val="00D73151"/>
    <w:rsid w:val="00D741CE"/>
    <w:rsid w:val="00D86ABE"/>
    <w:rsid w:val="00D92FA1"/>
    <w:rsid w:val="00DB329F"/>
    <w:rsid w:val="00DC2670"/>
    <w:rsid w:val="00DC3830"/>
    <w:rsid w:val="00E22AA7"/>
    <w:rsid w:val="00E23FA4"/>
    <w:rsid w:val="00E45D14"/>
    <w:rsid w:val="00E73E24"/>
    <w:rsid w:val="00E77A45"/>
    <w:rsid w:val="00E95F42"/>
    <w:rsid w:val="00EB6BD3"/>
    <w:rsid w:val="00EE17EA"/>
    <w:rsid w:val="00EE3FA7"/>
    <w:rsid w:val="00F630EF"/>
    <w:rsid w:val="00FB7431"/>
    <w:rsid w:val="00FF19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11BC18A0"/>
  <w15:docId w15:val="{5AABB929-23C9-43AE-A1DC-14AE1300FC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879D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45D14"/>
    <w:pPr>
      <w:tabs>
        <w:tab w:val="center" w:pos="4513"/>
        <w:tab w:val="right" w:pos="9026"/>
      </w:tabs>
      <w:bidi/>
      <w:spacing w:after="0" w:line="240" w:lineRule="auto"/>
    </w:pPr>
    <w:rPr>
      <w:lang w:bidi="fa-IR"/>
    </w:rPr>
  </w:style>
  <w:style w:type="character" w:customStyle="1" w:styleId="HeaderChar">
    <w:name w:val="Header Char"/>
    <w:basedOn w:val="DefaultParagraphFont"/>
    <w:link w:val="Header"/>
    <w:uiPriority w:val="99"/>
    <w:rsid w:val="00E45D14"/>
    <w:rPr>
      <w:lang w:bidi="fa-IR"/>
    </w:rPr>
  </w:style>
  <w:style w:type="paragraph" w:styleId="Footer">
    <w:name w:val="footer"/>
    <w:basedOn w:val="Normal"/>
    <w:link w:val="FooterChar"/>
    <w:uiPriority w:val="99"/>
    <w:unhideWhenUsed/>
    <w:rsid w:val="00E45D14"/>
    <w:pPr>
      <w:tabs>
        <w:tab w:val="center" w:pos="4513"/>
        <w:tab w:val="right" w:pos="9026"/>
      </w:tabs>
      <w:bidi/>
      <w:spacing w:after="0" w:line="240" w:lineRule="auto"/>
    </w:pPr>
    <w:rPr>
      <w:lang w:bidi="fa-IR"/>
    </w:rPr>
  </w:style>
  <w:style w:type="character" w:customStyle="1" w:styleId="FooterChar">
    <w:name w:val="Footer Char"/>
    <w:basedOn w:val="DefaultParagraphFont"/>
    <w:link w:val="Footer"/>
    <w:uiPriority w:val="99"/>
    <w:rsid w:val="00E45D14"/>
    <w:rPr>
      <w:lang w:bidi="fa-IR"/>
    </w:rPr>
  </w:style>
  <w:style w:type="table" w:styleId="TableGrid">
    <w:name w:val="Table Grid"/>
    <w:basedOn w:val="TableNormal"/>
    <w:uiPriority w:val="59"/>
    <w:rsid w:val="00E45D14"/>
    <w:pPr>
      <w:spacing w:after="0" w:line="240" w:lineRule="auto"/>
    </w:pPr>
    <w:rPr>
      <w:lang w:bidi="fa-I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E45D14"/>
    <w:pPr>
      <w:bidi/>
      <w:ind w:left="720"/>
      <w:contextualSpacing/>
    </w:pPr>
    <w:rPr>
      <w:lang w:bidi="fa-I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627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27B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9C98C7-799A-4631-BDE5-D591401FC2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1918</Words>
  <Characters>10939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رضا  عمادیان</cp:lastModifiedBy>
  <cp:revision>5</cp:revision>
  <cp:lastPrinted>2024-02-17T09:20:00Z</cp:lastPrinted>
  <dcterms:created xsi:type="dcterms:W3CDTF">2024-01-27T14:36:00Z</dcterms:created>
  <dcterms:modified xsi:type="dcterms:W3CDTF">2024-02-18T05:49:00Z</dcterms:modified>
</cp:coreProperties>
</file>